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180764">
      <w:pPr>
        <w:widowControl/>
        <w:shd w:val="clear" w:color="auto" w:fill="FFFFFF"/>
        <w:spacing w:line="100" w:lineRule="atLeast"/>
        <w:jc w:val="center"/>
        <w:rPr>
          <w:rFonts w:eastAsia="Times New Roman" w:cs="Times New Roman"/>
          <w:color w:val="000000"/>
          <w:sz w:val="22"/>
          <w:szCs w:val="22"/>
        </w:rPr>
      </w:pPr>
      <w:r>
        <w:rPr>
          <w:rFonts w:eastAsia="Times New Roman" w:cs="Times New Roman"/>
          <w:color w:val="000000"/>
          <w:sz w:val="24"/>
          <w:szCs w:val="24"/>
        </w:rPr>
        <w:t>Государственное бюджетное учреждение Свердловской области «Центр психолого-педагогической, медицинской и социальной помощи «Ресурс»</w:t>
      </w: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2"/>
          <w:szCs w:val="22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2"/>
          <w:szCs w:val="22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2"/>
          <w:szCs w:val="22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Тема: «Биологические ритмы  у человека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sz w:val="44"/>
          <w:szCs w:val="44"/>
        </w:rPr>
      </w:pPr>
      <w:r>
        <w:rPr>
          <w:rFonts w:eastAsia="Times New Roman" w:cs="Times New Roman"/>
          <w:color w:val="000000"/>
          <w:sz w:val="44"/>
          <w:szCs w:val="44"/>
        </w:rPr>
        <w:t>как приспособительные ритмы жизни»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44"/>
          <w:szCs w:val="44"/>
        </w:rPr>
      </w:pPr>
      <w:r>
        <w:rPr>
          <w:sz w:val="44"/>
          <w:szCs w:val="44"/>
        </w:rPr>
        <w:t>Номинация: естественнонаучная</w:t>
      </w: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44"/>
          <w:szCs w:val="4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44"/>
          <w:szCs w:val="4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center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tabs>
          <w:tab w:val="left" w:pos="7620"/>
        </w:tabs>
        <w:spacing w:line="100" w:lineRule="atLeast"/>
        <w:ind w:firstLine="540"/>
        <w:jc w:val="righ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Вы</w:t>
      </w:r>
      <w:r>
        <w:rPr>
          <w:rFonts w:eastAsia="Times New Roman" w:cs="Times New Roman"/>
          <w:color w:val="000000"/>
          <w:sz w:val="28"/>
          <w:szCs w:val="28"/>
        </w:rPr>
        <w:t xml:space="preserve">полнила: Поваляева Мария, 16 лет  </w:t>
      </w:r>
    </w:p>
    <w:p w:rsidR="00000000" w:rsidRDefault="00180764">
      <w:pPr>
        <w:widowControl/>
        <w:shd w:val="clear" w:color="auto" w:fill="FFFFFF"/>
        <w:tabs>
          <w:tab w:val="left" w:pos="7620"/>
        </w:tabs>
        <w:spacing w:line="100" w:lineRule="atLeast"/>
        <w:ind w:firstLine="540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tabs>
          <w:tab w:val="left" w:pos="7620"/>
        </w:tabs>
        <w:spacing w:line="100" w:lineRule="atLeast"/>
        <w:ind w:firstLine="540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tabs>
          <w:tab w:val="left" w:pos="7620"/>
        </w:tabs>
        <w:spacing w:line="100" w:lineRule="atLeast"/>
        <w:ind w:firstLine="540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tabs>
          <w:tab w:val="left" w:pos="7620"/>
        </w:tabs>
        <w:spacing w:line="100" w:lineRule="atLeast"/>
        <w:ind w:firstLine="540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tabs>
          <w:tab w:val="left" w:pos="7620"/>
        </w:tabs>
        <w:spacing w:line="100" w:lineRule="atLeast"/>
        <w:ind w:firstLine="540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4"/>
          <w:szCs w:val="24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center"/>
      </w:pPr>
    </w:p>
    <w:p w:rsidR="00000000" w:rsidRDefault="00180764">
      <w:pPr>
        <w:widowControl/>
        <w:shd w:val="clear" w:color="auto" w:fill="FFFFFF"/>
        <w:spacing w:line="100" w:lineRule="atLeast"/>
        <w:jc w:val="center"/>
      </w:pPr>
    </w:p>
    <w:p w:rsidR="00000000" w:rsidRDefault="00180764">
      <w:pPr>
        <w:widowControl/>
        <w:shd w:val="clear" w:color="auto" w:fill="FFFFFF"/>
        <w:spacing w:line="100" w:lineRule="atLeast"/>
        <w:jc w:val="center"/>
      </w:pPr>
    </w:p>
    <w:p w:rsidR="00000000" w:rsidRDefault="00180764">
      <w:pPr>
        <w:widowControl/>
        <w:shd w:val="clear" w:color="auto" w:fill="FFFFFF"/>
        <w:spacing w:line="100" w:lineRule="atLeast"/>
        <w:jc w:val="center"/>
      </w:pPr>
    </w:p>
    <w:p w:rsidR="00000000" w:rsidRDefault="00180764">
      <w:pPr>
        <w:widowControl/>
        <w:shd w:val="clear" w:color="auto" w:fill="FFFFFF"/>
        <w:spacing w:line="100" w:lineRule="atLeast"/>
        <w:jc w:val="center"/>
      </w:pPr>
    </w:p>
    <w:p w:rsidR="00000000" w:rsidRDefault="00180764">
      <w:pPr>
        <w:widowControl/>
        <w:shd w:val="clear" w:color="auto" w:fill="FFFFFF"/>
        <w:spacing w:line="100" w:lineRule="atLeast"/>
        <w:jc w:val="center"/>
      </w:pPr>
    </w:p>
    <w:p w:rsidR="00000000" w:rsidRDefault="00180764">
      <w:pPr>
        <w:widowControl/>
        <w:shd w:val="clear" w:color="auto" w:fill="FFFFFF"/>
        <w:spacing w:line="100" w:lineRule="atLeast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4"/>
          <w:szCs w:val="24"/>
        </w:rPr>
        <w:t>Екатеринбург 201</w:t>
      </w:r>
      <w:r>
        <w:rPr>
          <w:sz w:val="24"/>
          <w:szCs w:val="24"/>
        </w:rPr>
        <w:t>9</w:t>
      </w:r>
    </w:p>
    <w:p w:rsidR="00000000" w:rsidRDefault="00180764">
      <w:pPr>
        <w:widowControl/>
        <w:shd w:val="clear" w:color="auto" w:fill="FFFFFF"/>
        <w:spacing w:line="100" w:lineRule="atLeast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Оглавление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Введение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Теоретические основы исследования биологических ритмов у человека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1.1. Природа биологических ритмов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</w:t>
      </w:r>
      <w:r>
        <w:rPr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 Адаптивные физиологические биоритмы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>
        <w:rPr>
          <w:rFonts w:eastAsia="Times New Roman" w:cs="Times New Roman"/>
          <w:color w:val="000000"/>
          <w:sz w:val="28"/>
          <w:szCs w:val="28"/>
        </w:rPr>
        <w:t>Суточные биоритм</w:t>
      </w:r>
      <w:r>
        <w:rPr>
          <w:rFonts w:eastAsia="Times New Roman" w:cs="Times New Roman"/>
          <w:color w:val="000000"/>
          <w:sz w:val="28"/>
          <w:szCs w:val="28"/>
        </w:rPr>
        <w:t>ы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>1.4.</w:t>
      </w:r>
      <w:r>
        <w:rPr>
          <w:rFonts w:eastAsia="Times New Roman" w:cs="Times New Roman"/>
          <w:color w:val="000000"/>
          <w:sz w:val="28"/>
          <w:szCs w:val="28"/>
        </w:rPr>
        <w:t xml:space="preserve"> «Совы» и «Жаворонки»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ab/>
      </w:r>
      <w:r>
        <w:rPr>
          <w:rFonts w:eastAsia="Times New Roman" w:cs="Times New Roman"/>
          <w:b/>
          <w:color w:val="000000"/>
          <w:sz w:val="28"/>
          <w:szCs w:val="28"/>
        </w:rPr>
        <w:t>Практическая часть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</w:t>
      </w:r>
      <w:r>
        <w:rPr>
          <w:sz w:val="28"/>
          <w:szCs w:val="28"/>
        </w:rPr>
        <w:t>1</w:t>
      </w:r>
      <w:r>
        <w:rPr>
          <w:rFonts w:eastAsia="Times New Roman" w:cs="Times New Roman"/>
          <w:color w:val="000000"/>
          <w:sz w:val="28"/>
          <w:szCs w:val="28"/>
        </w:rPr>
        <w:t>. Анализ экспериментальных данных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</w:t>
      </w:r>
      <w:r>
        <w:rPr>
          <w:rFonts w:eastAsia="Times New Roman" w:cs="Times New Roman"/>
          <w:color w:val="000000"/>
          <w:sz w:val="28"/>
          <w:szCs w:val="28"/>
        </w:rPr>
        <w:t>3.  Список используемой литературы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sz w:val="28"/>
          <w:szCs w:val="28"/>
        </w:rPr>
      </w:pPr>
    </w:p>
    <w:p w:rsidR="00000000" w:rsidRDefault="00180764">
      <w:pPr>
        <w:pageBreakBefore/>
        <w:widowControl/>
        <w:shd w:val="clear" w:color="auto" w:fill="FFFFFF"/>
        <w:spacing w:line="100" w:lineRule="atLeast"/>
        <w:ind w:firstLine="709"/>
        <w:jc w:val="both"/>
        <w:rPr>
          <w:b/>
          <w:i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Проведенное мной исследование является актуальным на сегодняшний день, так как изучение биологических ритмов человека открывает</w:t>
      </w:r>
      <w:r>
        <w:rPr>
          <w:rFonts w:eastAsia="Times New Roman" w:cs="Times New Roman"/>
          <w:color w:val="000000"/>
          <w:sz w:val="28"/>
          <w:szCs w:val="28"/>
        </w:rPr>
        <w:t xml:space="preserve"> новые возможности для регуляции и управления процессами, протекающими в организме человека под влиянием различных внутренних и внешних факторов.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Целью</w:t>
      </w:r>
      <w:r>
        <w:rPr>
          <w:rFonts w:eastAsia="Times New Roman" w:cs="Times New Roman"/>
          <w:color w:val="000000"/>
          <w:sz w:val="28"/>
          <w:szCs w:val="28"/>
        </w:rPr>
        <w:t xml:space="preserve"> моей работы является изучение биологических ритмов человека путем проведения  исследования.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Объект иссл</w:t>
      </w:r>
      <w:r>
        <w:rPr>
          <w:b/>
          <w:i/>
          <w:color w:val="000000"/>
          <w:sz w:val="28"/>
          <w:szCs w:val="28"/>
        </w:rPr>
        <w:t>едования:</w:t>
      </w:r>
      <w:r>
        <w:rPr>
          <w:rFonts w:eastAsia="Times New Roman" w:cs="Times New Roman"/>
          <w:color w:val="000000"/>
          <w:sz w:val="28"/>
          <w:szCs w:val="28"/>
        </w:rPr>
        <w:t xml:space="preserve"> оптимизация учебной деятельности учащихся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Предметом</w:t>
      </w:r>
      <w:r>
        <w:rPr>
          <w:rFonts w:eastAsia="Times New Roman" w:cs="Times New Roman"/>
          <w:color w:val="000000"/>
          <w:sz w:val="28"/>
          <w:szCs w:val="28"/>
        </w:rPr>
        <w:t xml:space="preserve"> эмпирического изучения являются биологические ритмы 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человека.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i/>
          <w:iCs/>
          <w:color w:val="000000"/>
          <w:sz w:val="28"/>
          <w:szCs w:val="28"/>
        </w:rPr>
        <w:t>Гипотеза:</w:t>
      </w:r>
      <w:r>
        <w:rPr>
          <w:rFonts w:eastAsia="Times New Roman" w:cs="Times New Roman"/>
          <w:color w:val="000000"/>
          <w:sz w:val="28"/>
          <w:szCs w:val="28"/>
        </w:rPr>
        <w:t xml:space="preserve"> изучение характера биологических ритмов имеет большое значение при организации рационального режима труда и отд</w:t>
      </w:r>
      <w:r>
        <w:rPr>
          <w:rFonts w:eastAsia="Times New Roman" w:cs="Times New Roman"/>
          <w:color w:val="000000"/>
          <w:sz w:val="28"/>
          <w:szCs w:val="28"/>
        </w:rPr>
        <w:t>ыха человека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i/>
          <w:iCs/>
          <w:color w:val="000000"/>
          <w:sz w:val="28"/>
          <w:szCs w:val="28"/>
        </w:rPr>
        <w:t>Этапы работы:</w:t>
      </w:r>
    </w:p>
    <w:p w:rsidR="00000000" w:rsidRDefault="00180764">
      <w:pPr>
        <w:widowControl/>
        <w:numPr>
          <w:ilvl w:val="0"/>
          <w:numId w:val="4"/>
        </w:numPr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изучение теоретического материала;</w:t>
      </w:r>
    </w:p>
    <w:p w:rsidR="00000000" w:rsidRDefault="00180764">
      <w:pPr>
        <w:widowControl/>
        <w:numPr>
          <w:ilvl w:val="0"/>
          <w:numId w:val="4"/>
        </w:numPr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проведение исследования своего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000000" w:rsidRDefault="00180764">
      <w:pPr>
        <w:widowControl/>
        <w:numPr>
          <w:ilvl w:val="0"/>
          <w:numId w:val="4"/>
        </w:numPr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поиск программ для проведения исследования.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 своем исследовании я исходила из следующих предположений. Любой процесс деятельности, в том числе и учебно</w:t>
      </w:r>
      <w:r>
        <w:rPr>
          <w:rFonts w:eastAsia="Times New Roman" w:cs="Times New Roman"/>
          <w:color w:val="000000"/>
          <w:sz w:val="28"/>
          <w:szCs w:val="28"/>
        </w:rPr>
        <w:t>й, может быть оптимизирован при следующих условиях:</w:t>
      </w:r>
    </w:p>
    <w:p w:rsidR="00000000" w:rsidRDefault="00180764">
      <w:pPr>
        <w:widowControl/>
        <w:numPr>
          <w:ilvl w:val="0"/>
          <w:numId w:val="5"/>
        </w:numPr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знание субъектом своего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:rsidR="00000000" w:rsidRDefault="00180764">
      <w:pPr>
        <w:widowControl/>
        <w:numPr>
          <w:ilvl w:val="0"/>
          <w:numId w:val="5"/>
        </w:numPr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при наличии желания и стремления использовать знания о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хронотипе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для оптимизации собственной учебной деятельности;</w:t>
      </w:r>
    </w:p>
    <w:p w:rsidR="00000000" w:rsidRDefault="00180764">
      <w:pPr>
        <w:widowControl/>
        <w:numPr>
          <w:ilvl w:val="0"/>
          <w:numId w:val="5"/>
        </w:numPr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при наличии у субъекта средств, способствующих использ</w:t>
      </w:r>
      <w:r>
        <w:rPr>
          <w:rFonts w:eastAsia="Times New Roman" w:cs="Times New Roman"/>
          <w:color w:val="000000"/>
          <w:sz w:val="28"/>
          <w:szCs w:val="28"/>
        </w:rPr>
        <w:t xml:space="preserve">ованию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Исходя из поставленной цели, мною были поставлены следующие задачи: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 Проанализировать научную литературу по проблеме исследования в целях определения основных теоретических понятий и положений исследования;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 Подобрать соответствующие </w:t>
      </w:r>
      <w:r>
        <w:rPr>
          <w:rFonts w:eastAsia="Times New Roman" w:cs="Times New Roman"/>
          <w:color w:val="000000"/>
          <w:sz w:val="28"/>
          <w:szCs w:val="28"/>
        </w:rPr>
        <w:t>методики диагностики;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 Провести эмпирическое изучение своего биоритма.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Практическая значимость исследования заключается в том, что я смог</w:t>
      </w:r>
      <w:r>
        <w:rPr>
          <w:sz w:val="28"/>
          <w:szCs w:val="28"/>
        </w:rPr>
        <w:t>ла</w:t>
      </w:r>
      <w:r>
        <w:rPr>
          <w:rFonts w:eastAsia="Times New Roman" w:cs="Times New Roman"/>
          <w:color w:val="000000"/>
          <w:sz w:val="28"/>
          <w:szCs w:val="28"/>
        </w:rPr>
        <w:t xml:space="preserve"> с</w:t>
      </w:r>
      <w:r>
        <w:rPr>
          <w:sz w:val="28"/>
          <w:szCs w:val="28"/>
        </w:rPr>
        <w:t>координировать</w:t>
      </w:r>
      <w:r>
        <w:rPr>
          <w:rFonts w:eastAsia="Times New Roman" w:cs="Times New Roman"/>
          <w:color w:val="000000"/>
          <w:sz w:val="28"/>
          <w:szCs w:val="28"/>
        </w:rPr>
        <w:t xml:space="preserve"> учебную деятельность, свой режим дня, общее физическое состояние. Удалось заинтересовать других, п</w:t>
      </w:r>
      <w:r>
        <w:rPr>
          <w:rFonts w:eastAsia="Times New Roman" w:cs="Times New Roman"/>
          <w:color w:val="000000"/>
          <w:sz w:val="28"/>
          <w:szCs w:val="28"/>
        </w:rPr>
        <w:t>ривлечь их к исследованию, при наличии знаний и средств улучшить их учебную деятельность.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Теоретические основы исследования биологических ритмов у человека.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1.1. Природа биологических ритмов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Одна из быстроразвивающихся наук ХХ века — биоритмология, т.е. н</w:t>
      </w:r>
      <w:r>
        <w:rPr>
          <w:rFonts w:eastAsia="Times New Roman" w:cs="Times New Roman"/>
          <w:color w:val="000000"/>
          <w:sz w:val="28"/>
          <w:szCs w:val="28"/>
        </w:rPr>
        <w:t xml:space="preserve">аука, изучающая циклические биологические процессы, имеющиеся на всех уровнях организации живой системы, тесно связанная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с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связанная с медициной, физиологией, экологией.  Дело в том, что живая система постоянно находится в состоянии обмена веществ с окружа</w:t>
      </w:r>
      <w:r>
        <w:rPr>
          <w:rFonts w:eastAsia="Times New Roman" w:cs="Times New Roman"/>
          <w:color w:val="000000"/>
          <w:sz w:val="28"/>
          <w:szCs w:val="28"/>
        </w:rPr>
        <w:t xml:space="preserve">ющей средой и обладает сложной динамикой процессов, является саморегулирующейся 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самовоспроизводящей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системой. «Биологические часы» в организме — отражение суточных, сезонных, годовых и других ритмов физиологических процессов.</w:t>
      </w:r>
      <w:r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   А так как темпы научно-те</w:t>
      </w:r>
      <w:r>
        <w:rPr>
          <w:rFonts w:eastAsia="Times New Roman" w:cs="Times New Roman"/>
          <w:color w:val="000000"/>
          <w:sz w:val="28"/>
          <w:szCs w:val="28"/>
        </w:rPr>
        <w:t>хнического прогресса сейчас приобретают стремительный характер и предъявляют серьезные требования к человеку, нам кажется, проблема актуальности биоритмов является сегодня самой важнейшей. Бездумное отношение человека к самому себе, как и к окружающей прир</w:t>
      </w:r>
      <w:r>
        <w:rPr>
          <w:rFonts w:eastAsia="Times New Roman" w:cs="Times New Roman"/>
          <w:color w:val="000000"/>
          <w:sz w:val="28"/>
          <w:szCs w:val="28"/>
        </w:rPr>
        <w:t>оде, часто является следствием незнания биологических законов, эволюционных предпосылок, адаптивных возможностей человека и т.д. Чтобы сохранить здоровье человека, всесторонне и гармонично развивать его физические и духовные качества.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Биологические ритмы в</w:t>
      </w:r>
      <w:r>
        <w:rPr>
          <w:rFonts w:eastAsia="Times New Roman" w:cs="Times New Roman"/>
          <w:color w:val="000000"/>
          <w:sz w:val="28"/>
          <w:szCs w:val="28"/>
        </w:rPr>
        <w:t xml:space="preserve"> той или иной форме присущи, по-видимому, всем живым организмам и отличаются на всех уровнях организации: от внутриклеточных процессов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до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популяционных и биосферных.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А.М.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Эшше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считал, что ритмы растений проявляются, например, в суточном движении листьев, л</w:t>
      </w:r>
      <w:r>
        <w:rPr>
          <w:rFonts w:eastAsia="Times New Roman" w:cs="Times New Roman"/>
          <w:color w:val="000000"/>
          <w:sz w:val="28"/>
          <w:szCs w:val="28"/>
        </w:rPr>
        <w:t>епестков, в  ряде физиологических процессов (осенние листопады, одревеснение зимующих побегов и т.д.).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Ритмы животных четко выражены в периодичности двигательной активности и многих физиологических и биохимических функций (температурные колебания, секреция</w:t>
      </w:r>
      <w:r>
        <w:rPr>
          <w:rFonts w:eastAsia="Times New Roman" w:cs="Times New Roman"/>
          <w:color w:val="000000"/>
          <w:sz w:val="28"/>
          <w:szCs w:val="28"/>
        </w:rPr>
        <w:t xml:space="preserve"> гормонов, синтез РНК, образование рибосом, деление клеток и другие). Ритмический характер могут носить колебания численности популяций и т.д. У многоклеточных организмов отдельные клетки или их группы берут на себя роль датчиков времени (синхронизаторы), </w:t>
      </w:r>
      <w:r>
        <w:rPr>
          <w:rFonts w:eastAsia="Times New Roman" w:cs="Times New Roman"/>
          <w:color w:val="000000"/>
          <w:sz w:val="28"/>
          <w:szCs w:val="28"/>
        </w:rPr>
        <w:t>управляя ритмикой органов или всего организма в целом. Независимые ритмы индивидуальных органов, тканей клеток и клеточных компонентов участвуют в создании временной упорядоченности биологических явлений, что может служить основой для интеграции всех проце</w:t>
      </w:r>
      <w:r>
        <w:rPr>
          <w:rFonts w:eastAsia="Times New Roman" w:cs="Times New Roman"/>
          <w:color w:val="000000"/>
          <w:sz w:val="28"/>
          <w:szCs w:val="28"/>
        </w:rPr>
        <w:t>ссов, протекающих в организме.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Н.А. Лаврентьева и В.А.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Доскин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полагали, что биологические ритмы наследственно закреплены и являются важнейшими факторами естественного отбора и адаптации организмов. В основе биологических ритмов лежат изменения метаболизма </w:t>
      </w:r>
      <w:r>
        <w:rPr>
          <w:rFonts w:eastAsia="Times New Roman" w:cs="Times New Roman"/>
          <w:color w:val="000000"/>
          <w:sz w:val="28"/>
          <w:szCs w:val="28"/>
        </w:rPr>
        <w:t>биологических систем, обусловленные влиянием внешних и внутренних факторов.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 внешним факторам относятся: изменение освещенности (фотопериодизм), температуры (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термопериодизм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), магнитного поля, интенсивности космических излучений, приливы и отливы, сезонные</w:t>
      </w:r>
      <w:r>
        <w:rPr>
          <w:rFonts w:eastAsia="Times New Roman" w:cs="Times New Roman"/>
          <w:color w:val="000000"/>
          <w:sz w:val="28"/>
          <w:szCs w:val="28"/>
        </w:rPr>
        <w:t xml:space="preserve"> и солнечно-лунные влияния; социальные влияния, характерные для человека.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 внутренним факторам относятся нейрогуморальные процессы, протекающие в определенном, наследственно закрепленном темпе и ритме.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Биологические ритмы могут возникать как реакция на пе</w:t>
      </w:r>
      <w:r>
        <w:rPr>
          <w:rFonts w:eastAsia="Times New Roman" w:cs="Times New Roman"/>
          <w:color w:val="000000"/>
          <w:sz w:val="28"/>
          <w:szCs w:val="28"/>
        </w:rPr>
        <w:t>риодические изменения среды и называются экзогенные, но чаще они генерируются самим организмом, тогда они возникают на основе саморегулирующихся процессов, с запаздывающей обратной связью. Такие биологические ритмы называются эндогенными (внутренние). Эндо</w:t>
      </w:r>
      <w:r>
        <w:rPr>
          <w:rFonts w:eastAsia="Times New Roman" w:cs="Times New Roman"/>
          <w:color w:val="000000"/>
          <w:sz w:val="28"/>
          <w:szCs w:val="28"/>
        </w:rPr>
        <w:t>генный компонент ритма дает организму возможность ориентироваться во времени (биологические часы) и заранее готовиться к предстоящим изменениям среды.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Способность отсчета времени наблюдается на различных уровнях биологической интеграции и присуща любой кле</w:t>
      </w:r>
      <w:r>
        <w:rPr>
          <w:rFonts w:eastAsia="Times New Roman" w:cs="Times New Roman"/>
          <w:color w:val="000000"/>
          <w:sz w:val="28"/>
          <w:szCs w:val="28"/>
        </w:rPr>
        <w:t>тке эукариот. Существует предположение о регуляции эндогенных ритмов млекопитающих гипоталамо-гипофизарной системой.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b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Ритмы формируют внешние синхронизаторы. Ярким примером формирования эндогенных ритмов под влиянием синхронизаторов внешней среды является в</w:t>
      </w:r>
      <w:r>
        <w:rPr>
          <w:rFonts w:eastAsia="Times New Roman" w:cs="Times New Roman"/>
          <w:color w:val="000000"/>
          <w:sz w:val="28"/>
          <w:szCs w:val="28"/>
        </w:rPr>
        <w:t>лияние на новорожденного ребенка с его эндогенными ритмами таких синхронизаторов, как свет, звук, пища и др., а по мере развития ребенка усиливается роль социальных факторов. Сравнительно быстро у ребенка формируется суточный 24-часовой ритм физиологически</w:t>
      </w:r>
      <w:r>
        <w:rPr>
          <w:rFonts w:eastAsia="Times New Roman" w:cs="Times New Roman"/>
          <w:color w:val="000000"/>
          <w:sz w:val="28"/>
          <w:szCs w:val="28"/>
        </w:rPr>
        <w:t xml:space="preserve">х процессов.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Известный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хронопедиатр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Т.Хельбрюгге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установил, что первые признаки суточной периодики выделения с мочой натрия и калия отмечается на 4-20 неделе, а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креатинина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хлоридов на 16-22 месяце после рождения. На 2-3 неделе происходит начало синхрониз</w:t>
      </w:r>
      <w:r>
        <w:rPr>
          <w:rFonts w:eastAsia="Times New Roman" w:cs="Times New Roman"/>
          <w:color w:val="000000"/>
          <w:sz w:val="28"/>
          <w:szCs w:val="28"/>
        </w:rPr>
        <w:t xml:space="preserve">ации с ритмом дня и ночи на протяжении суток таких показателей, как температура тела, а частота пульса - на 4-20 неделе жизни ребенка.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 первые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2 недели жизни экскреция с мочой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котизола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кортикостерона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имеет незначительные суточные колебания (максимальная</w:t>
      </w:r>
      <w:r>
        <w:rPr>
          <w:rFonts w:eastAsia="Times New Roman" w:cs="Times New Roman"/>
          <w:color w:val="000000"/>
          <w:sz w:val="28"/>
          <w:szCs w:val="28"/>
        </w:rPr>
        <w:t xml:space="preserve"> экскреция в 16-20 часов, минимальная - поздним вечером и ночью), что характерно для детей старшего возраста и взрослых. Таким образом, становление суточного ритма экскреции кортикостероидов происходит уже на 2-3 неделе жизни ребенка.</w:t>
      </w: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1.2 </w:t>
      </w:r>
      <w:r>
        <w:rPr>
          <w:rFonts w:eastAsia="Times New Roman" w:cs="Times New Roman"/>
          <w:b/>
          <w:color w:val="000000"/>
          <w:sz w:val="28"/>
          <w:szCs w:val="28"/>
        </w:rPr>
        <w:t>Суточные биоритмы</w:t>
      </w:r>
      <w:r>
        <w:rPr>
          <w:rFonts w:eastAsia="Times New Roman" w:cs="Times New Roman"/>
          <w:b/>
          <w:color w:val="000000"/>
          <w:sz w:val="28"/>
          <w:szCs w:val="28"/>
        </w:rPr>
        <w:t>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Смена дня и ночи, времени года приводит к тому, что органы человека также ритмично изменяют свою активность. Самочувствие человека во многом зависит от того, насколько режим труда и отдыха соответствует его индивидуальным биоритмам. Активизация органов п</w:t>
      </w:r>
      <w:r>
        <w:rPr>
          <w:rFonts w:eastAsia="Times New Roman" w:cs="Times New Roman"/>
          <w:color w:val="000000"/>
          <w:sz w:val="28"/>
          <w:szCs w:val="28"/>
        </w:rPr>
        <w:t>одчиняется внутренним биологическим часам. При энергетическом возбуждении организма происходит взаимодействие главных органов, подстройка их друг под друга, и под изменения окружающей среды. Полный цикл энергетического возбуждения органов завершается приме</w:t>
      </w:r>
      <w:r>
        <w:rPr>
          <w:rFonts w:eastAsia="Times New Roman" w:cs="Times New Roman"/>
          <w:color w:val="000000"/>
          <w:sz w:val="28"/>
          <w:szCs w:val="28"/>
        </w:rPr>
        <w:t xml:space="preserve">рно за 24 часа. Причем максимальная активность органов длится около двух часов. Именно в это время органы человека лучше поддаются лечебному воздействию.                      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Ниже приводится время максимальной активности человека в его суточном биоритме: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печень</w:t>
      </w:r>
      <w:r>
        <w:rPr>
          <w:rFonts w:eastAsia="Times New Roman" w:cs="Times New Roman"/>
          <w:color w:val="000000"/>
          <w:sz w:val="28"/>
          <w:szCs w:val="28"/>
        </w:rPr>
        <w:t xml:space="preserve"> - с 1 до 3 часов ночи;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легкие</w:t>
      </w:r>
      <w:r>
        <w:rPr>
          <w:rFonts w:eastAsia="Times New Roman" w:cs="Times New Roman"/>
          <w:color w:val="000000"/>
          <w:sz w:val="28"/>
          <w:szCs w:val="28"/>
        </w:rPr>
        <w:t xml:space="preserve"> - с 3 до 5 часов утра;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толстая кишка</w:t>
      </w:r>
      <w:r>
        <w:rPr>
          <w:rFonts w:eastAsia="Times New Roman" w:cs="Times New Roman"/>
          <w:color w:val="000000"/>
          <w:sz w:val="28"/>
          <w:szCs w:val="28"/>
        </w:rPr>
        <w:t xml:space="preserve"> - с 5 до 7 часов утра;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желудок</w:t>
      </w:r>
      <w:r>
        <w:rPr>
          <w:rFonts w:eastAsia="Times New Roman" w:cs="Times New Roman"/>
          <w:color w:val="000000"/>
          <w:sz w:val="28"/>
          <w:szCs w:val="28"/>
        </w:rPr>
        <w:t xml:space="preserve"> - с 7 до 9 часов утра;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селезенка и поджелудочная железа</w:t>
      </w:r>
      <w:r>
        <w:rPr>
          <w:rFonts w:eastAsia="Times New Roman" w:cs="Times New Roman"/>
          <w:color w:val="000000"/>
          <w:sz w:val="28"/>
          <w:szCs w:val="28"/>
        </w:rPr>
        <w:t xml:space="preserve"> - с 9 до 11 часов утра;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сердце</w:t>
      </w:r>
      <w:r>
        <w:rPr>
          <w:rFonts w:eastAsia="Times New Roman" w:cs="Times New Roman"/>
          <w:color w:val="000000"/>
          <w:sz w:val="28"/>
          <w:szCs w:val="28"/>
        </w:rPr>
        <w:t xml:space="preserve"> - с 11 до 13 часов дня;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тонкая кишка</w:t>
      </w:r>
      <w:r>
        <w:rPr>
          <w:rFonts w:eastAsia="Times New Roman" w:cs="Times New Roman"/>
          <w:color w:val="000000"/>
          <w:sz w:val="28"/>
          <w:szCs w:val="28"/>
        </w:rPr>
        <w:t xml:space="preserve"> - с 13 до 15 часов д</w:t>
      </w:r>
      <w:r>
        <w:rPr>
          <w:rFonts w:eastAsia="Times New Roman" w:cs="Times New Roman"/>
          <w:color w:val="000000"/>
          <w:sz w:val="28"/>
          <w:szCs w:val="28"/>
        </w:rPr>
        <w:t xml:space="preserve">ня;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мочевой пузырь</w:t>
      </w:r>
      <w:r>
        <w:rPr>
          <w:rFonts w:eastAsia="Times New Roman" w:cs="Times New Roman"/>
          <w:color w:val="000000"/>
          <w:sz w:val="28"/>
          <w:szCs w:val="28"/>
        </w:rPr>
        <w:t xml:space="preserve"> - с 15 до 17 часов дня;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почки</w:t>
      </w:r>
      <w:r>
        <w:rPr>
          <w:rFonts w:eastAsia="Times New Roman" w:cs="Times New Roman"/>
          <w:color w:val="000000"/>
          <w:sz w:val="28"/>
          <w:szCs w:val="28"/>
        </w:rPr>
        <w:t xml:space="preserve"> - с 17 до 19 часов вечера;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органы кровообращения, половые органы</w:t>
      </w:r>
      <w:r>
        <w:rPr>
          <w:rFonts w:eastAsia="Times New Roman" w:cs="Times New Roman"/>
          <w:color w:val="000000"/>
          <w:sz w:val="28"/>
          <w:szCs w:val="28"/>
        </w:rPr>
        <w:t xml:space="preserve"> - с 19 до 21 часов вечера;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органы теплообразования</w:t>
      </w:r>
      <w:r>
        <w:rPr>
          <w:rFonts w:eastAsia="Times New Roman" w:cs="Times New Roman"/>
          <w:color w:val="000000"/>
          <w:sz w:val="28"/>
          <w:szCs w:val="28"/>
        </w:rPr>
        <w:t xml:space="preserve"> - с 21 до 23 часов ночи;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</w:t>
      </w:r>
      <w:r>
        <w:rPr>
          <w:rFonts w:eastAsia="Times New Roman" w:cs="Times New Roman"/>
          <w:color w:val="000000"/>
          <w:sz w:val="28"/>
          <w:szCs w:val="28"/>
        </w:rPr>
        <w:t>желчный пузырь</w:t>
      </w:r>
      <w:r>
        <w:rPr>
          <w:rFonts w:eastAsia="Times New Roman" w:cs="Times New Roman"/>
          <w:color w:val="000000"/>
          <w:sz w:val="28"/>
          <w:szCs w:val="28"/>
        </w:rPr>
        <w:t xml:space="preserve"> - с 23 до 1 часа ночи. 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Суточный ритм в </w:t>
      </w:r>
      <w:r>
        <w:rPr>
          <w:rFonts w:eastAsia="Times New Roman" w:cs="Times New Roman"/>
          <w:color w:val="000000"/>
          <w:sz w:val="28"/>
          <w:szCs w:val="28"/>
        </w:rPr>
        <w:t>работе органов пищеварения значительно зависит  от привычного приема пищи. У людей, ведущих дневной образ жизни и  питающихся 3 раза в день, в первой половине дня происходит переваривание белков и жиров, а во второй половине дн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я-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накапливание гликогена и в</w:t>
      </w:r>
      <w:r>
        <w:rPr>
          <w:rFonts w:eastAsia="Times New Roman" w:cs="Times New Roman"/>
          <w:color w:val="000000"/>
          <w:sz w:val="28"/>
          <w:szCs w:val="28"/>
        </w:rPr>
        <w:t>оды, поэтому клетки печени увеличиваются в объеме в 3 раза. В утренние часы отмечена повышенная чувствительность организма к алкоголю. Строгая ритмичность в работе сердца является главным признаком его нормального состояния, наибольшая частота пульса отмеч</w:t>
      </w:r>
      <w:r>
        <w:rPr>
          <w:rFonts w:eastAsia="Times New Roman" w:cs="Times New Roman"/>
          <w:color w:val="000000"/>
          <w:sz w:val="28"/>
          <w:szCs w:val="28"/>
        </w:rPr>
        <w:t>ается в 18 часов, минимальна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я-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около 4 часов. Днем в крови человека больше тироксина и адреналина.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Наиболее четко проявляются различия между утренним и вечерним, дневным и ночным состояниями организма. Значение суточных ритмов можно использовать для усилен</w:t>
      </w:r>
      <w:r>
        <w:rPr>
          <w:rFonts w:eastAsia="Times New Roman" w:cs="Times New Roman"/>
          <w:color w:val="000000"/>
          <w:sz w:val="28"/>
          <w:szCs w:val="28"/>
        </w:rPr>
        <w:t>ия, а также для снижения доз лекарственных препаратов, так как в период активности органов максимально усваиваются даже небольшие дозировки</w:t>
      </w:r>
      <w:r>
        <w:rPr>
          <w:rFonts w:eastAsia="Times New Roman" w:cs="Times New Roman"/>
          <w:b/>
          <w:color w:val="000000"/>
          <w:sz w:val="28"/>
          <w:szCs w:val="28"/>
        </w:rPr>
        <w:t>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b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Физиологическая подготовка организма к активной деятельности начинается до пробуждения, а подготовка ко сн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у-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задолг</w:t>
      </w:r>
      <w:r>
        <w:rPr>
          <w:rFonts w:eastAsia="Times New Roman" w:cs="Times New Roman"/>
          <w:color w:val="000000"/>
          <w:sz w:val="28"/>
          <w:szCs w:val="28"/>
        </w:rPr>
        <w:t xml:space="preserve">о до засыпания. Именно поэтому просыпаться и ложиться спать нужно в одно и то же время, так как в организме, пытающемся приспособиться к дневным ритмам, будут происходить постоянные сбои, что приведет нарушению ЦНС,  а точнее к истощению и разрушению коры </w:t>
      </w:r>
      <w:r>
        <w:rPr>
          <w:rFonts w:eastAsia="Times New Roman" w:cs="Times New Roman"/>
          <w:color w:val="000000"/>
          <w:sz w:val="28"/>
          <w:szCs w:val="28"/>
        </w:rPr>
        <w:t xml:space="preserve">головного мозга, что в свою очередь влечет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к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различного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рода тяжелым заболеваниям.</w:t>
      </w: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1.3 </w:t>
      </w:r>
      <w:r>
        <w:rPr>
          <w:rFonts w:eastAsia="Times New Roman" w:cs="Times New Roman"/>
          <w:b/>
          <w:color w:val="000000"/>
          <w:sz w:val="28"/>
          <w:szCs w:val="28"/>
        </w:rPr>
        <w:t>«Совы» и «Жаворонки».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Многие родители знают, как тяжело поднимать ребенка с постели в ранние утренние часы. А вечером его не легче уложить спать - в это время он наиболе</w:t>
      </w:r>
      <w:r>
        <w:rPr>
          <w:rFonts w:eastAsia="Times New Roman" w:cs="Times New Roman"/>
          <w:color w:val="000000"/>
          <w:sz w:val="28"/>
          <w:szCs w:val="28"/>
        </w:rPr>
        <w:t xml:space="preserve">е активен. Однако есть дети, которые любят рано вставать и охотно укладываются спать. Подобные различия сохраняются на всю жизнь. В чем их причины?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Ученые выявили, что по различному и всегда индивидуальному расположению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акрофаз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(пиков) биоритмов люди деля</w:t>
      </w:r>
      <w:r>
        <w:rPr>
          <w:rFonts w:eastAsia="Times New Roman" w:cs="Times New Roman"/>
          <w:color w:val="000000"/>
          <w:sz w:val="28"/>
          <w:szCs w:val="28"/>
        </w:rPr>
        <w:t xml:space="preserve">тся на три основные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- «жаворонки» (утренние), «голуби» (дневные) и «совы» (вечерние). Их различия проявляются в функциональных возможностях организма в те или иные часы суток. А это, в свою очередь, связано с целы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м-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рядом других характеристик кон</w:t>
      </w:r>
      <w:r>
        <w:rPr>
          <w:rFonts w:eastAsia="Times New Roman" w:cs="Times New Roman"/>
          <w:color w:val="000000"/>
          <w:sz w:val="28"/>
          <w:szCs w:val="28"/>
        </w:rPr>
        <w:t xml:space="preserve">ституции. Известно, что важнейший показатель реактивности организма - его способность переносить нехватку кислорода (гипоксию). Так вот, оказалось, что «жаворонки» отличаются минимальной устойчивостью к гипоксии. Они, безусловно, подтверждают давным-давно </w:t>
      </w:r>
      <w:r>
        <w:rPr>
          <w:rFonts w:eastAsia="Times New Roman" w:cs="Times New Roman"/>
          <w:color w:val="000000"/>
          <w:sz w:val="28"/>
          <w:szCs w:val="28"/>
        </w:rPr>
        <w:t xml:space="preserve">сложившееся на бытовом уровне деление людей на три основных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Наибольший интерес представляют отличия в поведении, в возможностях организма людей разных типов надо учитывать, используя оптимальные периоды психофизиологического состояния для повыше</w:t>
      </w:r>
      <w:r>
        <w:rPr>
          <w:rFonts w:eastAsia="Times New Roman" w:cs="Times New Roman"/>
          <w:color w:val="000000"/>
          <w:sz w:val="28"/>
          <w:szCs w:val="28"/>
        </w:rPr>
        <w:t xml:space="preserve">нных нагрузок и щадя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организм в периоды естественного спада активности. Ибо характер временной организации существенная особенность конституции личности, с чем сейчас,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пожалуй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согласны специалисты различных научных школ.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«Жаворонки» в утренние часы имеют</w:t>
      </w:r>
      <w:r>
        <w:rPr>
          <w:rFonts w:eastAsia="Times New Roman" w:cs="Times New Roman"/>
          <w:color w:val="000000"/>
          <w:sz w:val="28"/>
          <w:szCs w:val="28"/>
        </w:rPr>
        <w:t xml:space="preserve"> четко выраженную синхронизацию  работоспособности, уровня функционального состояния центральной нервной системы и ее периферического двигательного отдела. У «сов» же в утренние часы отмечено повышенное напряжение функций центральных регуляторных систем. С</w:t>
      </w:r>
      <w:r>
        <w:rPr>
          <w:rFonts w:eastAsia="Times New Roman" w:cs="Times New Roman"/>
          <w:color w:val="000000"/>
          <w:sz w:val="28"/>
          <w:szCs w:val="28"/>
        </w:rPr>
        <w:t xml:space="preserve">татистически доказано, например, что в утренние часы «совы» делают в полтора раза больше ошибок  при чтении корректур, чем «жаворонки».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Люди разных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неодинаково реагируют на множество внешних воздействий. Так, организмы примерно одинаково тренир</w:t>
      </w:r>
      <w:r>
        <w:rPr>
          <w:rFonts w:eastAsia="Times New Roman" w:cs="Times New Roman"/>
          <w:color w:val="000000"/>
          <w:sz w:val="28"/>
          <w:szCs w:val="28"/>
        </w:rPr>
        <w:t xml:space="preserve">ованных спортсменов проявляют неоднозначную реакцию в зависимости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от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их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на пребывание в сауне. У «сов» в 9-10 часов утра после сауны частота пульса значительно выше, чем у «жаворонков» и «голубей». В вечерние часы они меняются местами, и более н</w:t>
      </w:r>
      <w:r>
        <w:rPr>
          <w:rFonts w:eastAsia="Times New Roman" w:cs="Times New Roman"/>
          <w:color w:val="000000"/>
          <w:sz w:val="28"/>
          <w:szCs w:val="28"/>
        </w:rPr>
        <w:t xml:space="preserve">апряженную реакцию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сердечно-сосудистой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системы показывают «жаворонки».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Изучалась и реакция спортсменов на физическую нагрузку в разные часы суток. При выполнении стандартной нагрузки на велоэргометре в поздние утренние часы и дневные часы лучшую реакцию п</w:t>
      </w:r>
      <w:r>
        <w:rPr>
          <w:rFonts w:eastAsia="Times New Roman" w:cs="Times New Roman"/>
          <w:color w:val="000000"/>
          <w:sz w:val="28"/>
          <w:szCs w:val="28"/>
        </w:rPr>
        <w:t xml:space="preserve">о пульсу и биохимическим показателям можно было наблюдать у «голубей». «Совы» же и «жаворонки» трудились с большим напряжением и явно  большими затратами энергии.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Учет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важен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разумеется, не только для спортсменов.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 Кишинёве был проведен очень по</w:t>
      </w:r>
      <w:r>
        <w:rPr>
          <w:rFonts w:eastAsia="Times New Roman" w:cs="Times New Roman"/>
          <w:color w:val="000000"/>
          <w:sz w:val="28"/>
          <w:szCs w:val="28"/>
        </w:rPr>
        <w:t xml:space="preserve">казательный эксперимент: студентов протестировали для выявления их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расселили по комнатам «сов» вместе с «совами», «жаворонков» - с «жаворонками», «голубей» — с «голубями».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Успеваемость значительно повысилась. Тем, кто в свое время жил в общежит</w:t>
      </w:r>
      <w:r>
        <w:rPr>
          <w:rFonts w:eastAsia="Times New Roman" w:cs="Times New Roman"/>
          <w:color w:val="000000"/>
          <w:sz w:val="28"/>
          <w:szCs w:val="28"/>
        </w:rPr>
        <w:t xml:space="preserve">ии, понятно, как хорошо стало этим студентам жить.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Один французский психолог пишет: «Общество бичует «сов», которые охотно бы отказались ходить в школу утром. Еще совсем маленьких, нас учат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не обращать внимание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на наше тело и не доверять своим ощущениям. </w:t>
      </w:r>
      <w:r>
        <w:rPr>
          <w:rFonts w:eastAsia="Times New Roman" w:cs="Times New Roman"/>
          <w:color w:val="000000"/>
          <w:sz w:val="28"/>
          <w:szCs w:val="28"/>
        </w:rPr>
        <w:t xml:space="preserve">Мы вынуждены ходить в школу с восьми до шестнадцати часов и подчиняться произвольному рабочему расписанию. Поэтому ничего удивительного нет в том, что мы потеряли контакт с нашим телом, страдаем многими болезнями, а к пятидесятилетнему возрасту «наживаем» </w:t>
      </w:r>
      <w:r>
        <w:rPr>
          <w:rFonts w:eastAsia="Times New Roman" w:cs="Times New Roman"/>
          <w:color w:val="000000"/>
          <w:sz w:val="28"/>
          <w:szCs w:val="28"/>
        </w:rPr>
        <w:t xml:space="preserve">массу патологий».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Как показали исследования В. А.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Доскина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Н. Н. Куинджи,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ребенка, во многом определяет и его поведенческую активность, и реактивность его организма. Вот почему они должны служить одним из важных ориентиров для разработки - научн</w:t>
      </w:r>
      <w:r>
        <w:rPr>
          <w:rFonts w:eastAsia="Times New Roman" w:cs="Times New Roman"/>
          <w:color w:val="000000"/>
          <w:sz w:val="28"/>
          <w:szCs w:val="28"/>
        </w:rPr>
        <w:t xml:space="preserve">о обоснованного режима труда и отдыха. «Жаворонки»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-ш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кольники показывают повышение внимания в 8-10 часов, а «совы» бывают внимательней в 16 часов. Как же не учитывать этой закономерности?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Те же авторы установили и еще один интересный факт: по мере увеличе</w:t>
      </w:r>
      <w:r>
        <w:rPr>
          <w:rFonts w:eastAsia="Times New Roman" w:cs="Times New Roman"/>
          <w:color w:val="000000"/>
          <w:sz w:val="28"/>
          <w:szCs w:val="28"/>
        </w:rPr>
        <w:t xml:space="preserve">ния возраста, с 10 до 45 лет, происходит постепенное расширение зоны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lastRenderedPageBreak/>
        <w:t>биоритмологического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оптимума активности, т. е. организм «</w:t>
      </w:r>
      <w:proofErr w:type="spellStart"/>
      <w:proofErr w:type="gramStart"/>
      <w:r>
        <w:rPr>
          <w:rFonts w:eastAsia="Times New Roman" w:cs="Times New Roman"/>
          <w:color w:val="000000"/>
          <w:sz w:val="28"/>
          <w:szCs w:val="28"/>
        </w:rPr>
        <w:t>o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твоёвывает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» все больший промежуток времени максимального подъема работоспособности.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Важна и еще одна выявленная особенность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</w:t>
      </w:r>
      <w:r>
        <w:rPr>
          <w:rFonts w:eastAsia="Times New Roman" w:cs="Times New Roman"/>
          <w:color w:val="000000"/>
          <w:sz w:val="28"/>
          <w:szCs w:val="28"/>
        </w:rPr>
        <w:t>отипов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. «Жаворонки» имеют 24- часовой ритм, синхронизированный с астрономическими сутками. У «сов» же он несколько больше 24 часов, потому в условиях обыденной жизни частично происходит его «подгонка» к суточному ритму, а частично — «скольжение».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Наконец,</w:t>
      </w:r>
      <w:r>
        <w:rPr>
          <w:rFonts w:eastAsia="Times New Roman" w:cs="Times New Roman"/>
          <w:color w:val="000000"/>
          <w:sz w:val="28"/>
          <w:szCs w:val="28"/>
        </w:rPr>
        <w:t xml:space="preserve"> установлено, что лица с удлиненным естественным суточным периодом быстрее адаптируются к сдвигу фаз ритма сна — бодрствования после перелета в западном направлении, а лица с укороченным естественным суточным периодом легче переносят смену фаз после переле</w:t>
      </w:r>
      <w:r>
        <w:rPr>
          <w:rFonts w:eastAsia="Times New Roman" w:cs="Times New Roman"/>
          <w:color w:val="000000"/>
          <w:sz w:val="28"/>
          <w:szCs w:val="28"/>
        </w:rPr>
        <w:t xml:space="preserve">та в восточном направлении. 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За рубежом на 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 человека обращают серьезное внимание. Крупные предприятия Германии, Франции, Японии и других развитых стран подбирают рабочих для ночных смен исключительно из "Сов". Это повышает производительность труд</w:t>
      </w:r>
      <w:r>
        <w:rPr>
          <w:rFonts w:eastAsia="Times New Roman" w:cs="Times New Roman"/>
          <w:color w:val="000000"/>
          <w:sz w:val="28"/>
          <w:szCs w:val="28"/>
        </w:rPr>
        <w:t>а до 25%, снижает травматизм и процент брака. При таком режиме работы у работников ночных смен любого производства сохраняется работоспособность на достаточно высоком уровне.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Ученики же вынуждены ходить в школу с 8 до 16 часов и подчиняться произвольному р</w:t>
      </w:r>
      <w:r>
        <w:rPr>
          <w:rFonts w:eastAsia="Times New Roman" w:cs="Times New Roman"/>
          <w:color w:val="000000"/>
          <w:sz w:val="28"/>
          <w:szCs w:val="28"/>
        </w:rPr>
        <w:t xml:space="preserve">асписанию. Отсюда нет ни чего неожиданного в том, что дети теряют контакт со своим организмом, страдают многими болезнями (от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десинхроноза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) и к 50 годам от неразумной и не цивилизованной жизни возникают признаки преждевременного старения и старческих болез</w:t>
      </w:r>
      <w:r>
        <w:rPr>
          <w:rFonts w:eastAsia="Times New Roman" w:cs="Times New Roman"/>
          <w:color w:val="000000"/>
          <w:sz w:val="28"/>
          <w:szCs w:val="28"/>
        </w:rPr>
        <w:t xml:space="preserve">ней. Как показали исследования В. А.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Доскина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Н. Н.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Куниджи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 учащегося во многом определяет его поведенческую активность, реактивность его организма. Поэтому, выявление 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 учащегося служит одним их важных ориентиров для научно-обоснова</w:t>
      </w:r>
      <w:r>
        <w:rPr>
          <w:rFonts w:eastAsia="Times New Roman" w:cs="Times New Roman"/>
          <w:color w:val="000000"/>
          <w:sz w:val="28"/>
          <w:szCs w:val="28"/>
        </w:rPr>
        <w:t xml:space="preserve">нного режима труда и отдыха. </w:t>
      </w:r>
      <w:r>
        <w:rPr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Также мне бы хотелось привести статью из исследований, проведенных над людьми трех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хронотипов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в которой дано описание каждого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его влияние на состояние человека с физиологической точки зрения.</w:t>
      </w:r>
    </w:p>
    <w:p w:rsidR="00000000" w:rsidRDefault="00180764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«"Жаворонки" просыпаю</w:t>
      </w:r>
      <w:r>
        <w:rPr>
          <w:rFonts w:eastAsia="Times New Roman" w:cs="Times New Roman"/>
          <w:color w:val="000000"/>
          <w:sz w:val="28"/>
          <w:szCs w:val="28"/>
        </w:rPr>
        <w:t xml:space="preserve">тся рано, чувствуют себя бодрыми и работоспособными в первой половине дня. Вечером у них появляется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сонливость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и они рано ложатся спать. "Совы" засыпают поздно ночью, встают поздно утром и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работоспособны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бывают во второй половине дня. Половина людей -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арит</w:t>
      </w:r>
      <w:r>
        <w:rPr>
          <w:rFonts w:eastAsia="Times New Roman" w:cs="Times New Roman"/>
          <w:color w:val="000000"/>
          <w:sz w:val="28"/>
          <w:szCs w:val="28"/>
        </w:rPr>
        <w:t>мик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"голуби" приспосабливаются и к утреннему и вечернему режиму труда. Это преимущественно люди, занятые физическим трудом.  У учащихся «сов» механизмы, ответственные за повышение давления, работают медленнее, поэтому большая умственная нагрузка, избыток</w:t>
      </w:r>
      <w:r>
        <w:rPr>
          <w:rFonts w:eastAsia="Times New Roman" w:cs="Times New Roman"/>
          <w:color w:val="000000"/>
          <w:sz w:val="28"/>
          <w:szCs w:val="28"/>
        </w:rPr>
        <w:t xml:space="preserve"> информации, эмоциональное напряжение, которым приписывают решающую роль в возникновении артериальной гипертонии, несколько сглаживаются. Утренние типы были энергичнее. У них неудачи легко вызывали сомнения в собственных силах, появлялись тревоги и волнени</w:t>
      </w:r>
      <w:r>
        <w:rPr>
          <w:rFonts w:eastAsia="Times New Roman" w:cs="Times New Roman"/>
          <w:color w:val="000000"/>
          <w:sz w:val="28"/>
          <w:szCs w:val="28"/>
        </w:rPr>
        <w:t xml:space="preserve">я, стремительно ухудшалось настроение. Свои затруднения и конфликты они были склонны относить за счет плохого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>самочувствия, они старались избегать ссор, неприятных разговоров. Учащиеся вечернего типа также обладали высокой активностью, но легко забывали св</w:t>
      </w:r>
      <w:r>
        <w:rPr>
          <w:rFonts w:eastAsia="Times New Roman" w:cs="Times New Roman"/>
          <w:color w:val="000000"/>
          <w:sz w:val="28"/>
          <w:szCs w:val="28"/>
        </w:rPr>
        <w:t>ои неудачи и неприятности. Их не пугали возможные трудности, конфликты и эмоциональные проблемы. Они меньше волновались и очень чутко улавливали характер и особенности окружающих людей. “Голуби” занимали промежуточное положение между ними, но все же был бл</w:t>
      </w:r>
      <w:r>
        <w:rPr>
          <w:rFonts w:eastAsia="Times New Roman" w:cs="Times New Roman"/>
          <w:color w:val="000000"/>
          <w:sz w:val="28"/>
          <w:szCs w:val="28"/>
        </w:rPr>
        <w:t xml:space="preserve">иже к утреннему типу.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 xml:space="preserve">Таким образом, наиболее уязвимыми в плане здоровья (повышенное АД,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стрессонеустойчивость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) были “жаворонки” ».</w:t>
      </w:r>
      <w:proofErr w:type="gramEnd"/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54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Практическая часть.</w:t>
      </w:r>
    </w:p>
    <w:p w:rsidR="00000000" w:rsidRDefault="00180764">
      <w:pPr>
        <w:widowControl/>
        <w:shd w:val="clear" w:color="auto" w:fill="FFFFFF"/>
        <w:spacing w:line="100" w:lineRule="atLeas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b/>
          <w:color w:val="000000"/>
          <w:sz w:val="28"/>
          <w:szCs w:val="28"/>
        </w:rPr>
        <w:t>Определение биоритмов (</w:t>
      </w:r>
      <w:proofErr w:type="spellStart"/>
      <w:r>
        <w:rPr>
          <w:rFonts w:eastAsia="Times New Roman" w:cs="Times New Roman"/>
          <w:b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b/>
          <w:color w:val="000000"/>
          <w:sz w:val="28"/>
          <w:szCs w:val="28"/>
        </w:rPr>
        <w:t>) человека.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Объект изучения: суточная активность организма.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Оборудован</w:t>
      </w:r>
      <w:r>
        <w:rPr>
          <w:rFonts w:eastAsia="Times New Roman" w:cs="Times New Roman"/>
          <w:color w:val="000000"/>
          <w:sz w:val="28"/>
          <w:szCs w:val="28"/>
        </w:rPr>
        <w:t>ие и материалы: мед</w:t>
      </w:r>
      <w:r>
        <w:rPr>
          <w:sz w:val="28"/>
          <w:szCs w:val="28"/>
        </w:rPr>
        <w:t>и</w:t>
      </w:r>
      <w:r>
        <w:rPr>
          <w:rFonts w:eastAsia="Times New Roman" w:cs="Times New Roman"/>
          <w:color w:val="000000"/>
          <w:sz w:val="28"/>
          <w:szCs w:val="28"/>
        </w:rPr>
        <w:t xml:space="preserve">цинский термометр для определения температуры тела, секундомер для определения пульса.  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Я рассмотрела два варианта для определения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человека.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Вариант 1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В течени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и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трех выходных дней через каждые 2 часа измеря</w:t>
      </w:r>
      <w:r>
        <w:rPr>
          <w:sz w:val="28"/>
          <w:szCs w:val="28"/>
        </w:rPr>
        <w:t xml:space="preserve">ла </w:t>
      </w:r>
      <w:r>
        <w:rPr>
          <w:rFonts w:eastAsia="Times New Roman" w:cs="Times New Roman"/>
          <w:color w:val="000000"/>
          <w:sz w:val="28"/>
          <w:szCs w:val="28"/>
        </w:rPr>
        <w:t>температуру тела и подсчитыва</w:t>
      </w:r>
      <w:r>
        <w:rPr>
          <w:sz w:val="28"/>
          <w:szCs w:val="28"/>
        </w:rPr>
        <w:t>ла</w:t>
      </w:r>
      <w:r>
        <w:rPr>
          <w:rFonts w:eastAsia="Times New Roman" w:cs="Times New Roman"/>
          <w:color w:val="000000"/>
          <w:sz w:val="28"/>
          <w:szCs w:val="28"/>
        </w:rPr>
        <w:t xml:space="preserve"> пульс в спокойном состоянии. Усредненные данные занес</w:t>
      </w:r>
      <w:r>
        <w:rPr>
          <w:sz w:val="28"/>
          <w:szCs w:val="28"/>
        </w:rPr>
        <w:t>ла</w:t>
      </w:r>
      <w:r>
        <w:rPr>
          <w:rFonts w:eastAsia="Times New Roman" w:cs="Times New Roman"/>
          <w:color w:val="000000"/>
          <w:sz w:val="28"/>
          <w:szCs w:val="28"/>
        </w:rPr>
        <w:t xml:space="preserve"> в таблицу 1. 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Таблица 1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</w:p>
    <w:tbl>
      <w:tblPr>
        <w:tblW w:w="0" w:type="auto"/>
        <w:tblInd w:w="318" w:type="dxa"/>
        <w:tblLayout w:type="fixed"/>
        <w:tblLook w:val="0000" w:firstRow="0" w:lastRow="0" w:firstColumn="0" w:lastColumn="0" w:noHBand="0" w:noVBand="0"/>
      </w:tblPr>
      <w:tblGrid>
        <w:gridCol w:w="1344"/>
        <w:gridCol w:w="2576"/>
        <w:gridCol w:w="2880"/>
        <w:gridCol w:w="2453"/>
      </w:tblGrid>
      <w:tr w:rsidR="00000000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Время измерений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Температура тела, t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Частота пульса,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уд</w:t>
            </w:r>
            <w:proofErr w:type="gramStart"/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м</w:t>
            </w:r>
            <w:proofErr w:type="gramEnd"/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ин.</w:t>
            </w:r>
          </w:p>
        </w:tc>
      </w:tr>
      <w:tr w:rsidR="00000000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8.09.2019г.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12:00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14:00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16:00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36/7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36/5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65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66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64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000000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9.09.2019г.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12:00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14:00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16:00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36/7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65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65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64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000000"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10.09.2019г.</w:t>
            </w:r>
          </w:p>
        </w:tc>
        <w:tc>
          <w:tcPr>
            <w:tcW w:w="2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10:00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12:00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14:00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16:00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36/7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36/5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66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  <w:t>67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64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  <w:p w:rsidR="00000000" w:rsidRDefault="00180764">
            <w:pPr>
              <w:widowControl/>
              <w:shd w:val="clear" w:color="auto" w:fill="FFFFFF"/>
              <w:spacing w:line="100" w:lineRule="atLeast"/>
              <w:jc w:val="center"/>
            </w:pPr>
            <w:r>
              <w:rPr>
                <w:rFonts w:eastAsia="Times New Roman" w:cs="Times New Roman"/>
                <w:color w:val="000000"/>
                <w:sz w:val="24"/>
                <w:szCs w:val="24"/>
              </w:rPr>
              <w:t>63</w:t>
            </w:r>
          </w:p>
        </w:tc>
      </w:tr>
    </w:tbl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         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После обработки результатов, я выделила п</w:t>
      </w:r>
      <w:r>
        <w:rPr>
          <w:rFonts w:eastAsia="Times New Roman" w:cs="Times New Roman"/>
          <w:color w:val="000000"/>
          <w:sz w:val="28"/>
          <w:szCs w:val="28"/>
        </w:rPr>
        <w:t xml:space="preserve">ик активности и пришла к выводу, что мой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хронотип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«жаворонок». Повышенная температура(36/7) показала утренний пик активности (12.00).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Вариант 2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втором исследовании я использовала простой тест на “Определение биоритмов”. В результате обработав </w:t>
      </w:r>
      <w:proofErr w:type="gramStart"/>
      <w:r>
        <w:rPr>
          <w:sz w:val="28"/>
          <w:szCs w:val="28"/>
        </w:rPr>
        <w:t>результаты</w:t>
      </w:r>
      <w:proofErr w:type="gramEnd"/>
      <w:r>
        <w:rPr>
          <w:sz w:val="28"/>
          <w:szCs w:val="28"/>
        </w:rPr>
        <w:t xml:space="preserve"> получилось, что я жаворонок.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теста представлены в таблице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</w:p>
    <w:tbl>
      <w:tblPr>
        <w:tblW w:w="891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848"/>
        <w:gridCol w:w="1648"/>
        <w:gridCol w:w="3564"/>
        <w:gridCol w:w="851"/>
      </w:tblGrid>
      <w:tr w:rsidR="00000000" w:rsidTr="003D00FC">
        <w:trPr>
          <w:gridAfter w:val="1"/>
          <w:wAfter w:w="851" w:type="dxa"/>
        </w:trPr>
        <w:tc>
          <w:tcPr>
            <w:tcW w:w="44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Средние показатели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jc w:val="both"/>
            </w:pPr>
            <w:r>
              <w:rPr>
                <w:b/>
                <w:sz w:val="24"/>
                <w:szCs w:val="24"/>
              </w:rPr>
              <w:t>Собственные результаты</w:t>
            </w:r>
          </w:p>
        </w:tc>
      </w:tr>
      <w:tr w:rsidR="00000000" w:rsidTr="003D00FC"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Хронобиологический тип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Сумма балов</w:t>
            </w:r>
          </w:p>
        </w:tc>
        <w:tc>
          <w:tcPr>
            <w:tcW w:w="3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Выполнение теста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00000" w:rsidRDefault="00180764">
            <w:pPr>
              <w:jc w:val="both"/>
            </w:pPr>
            <w:r>
              <w:rPr>
                <w:b/>
                <w:i/>
                <w:sz w:val="24"/>
                <w:szCs w:val="24"/>
              </w:rPr>
              <w:t>Хронологический тип</w:t>
            </w:r>
          </w:p>
        </w:tc>
      </w:tr>
      <w:tr w:rsidR="00000000" w:rsidTr="003D00FC"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Ярко выраженный утренний ("жаворонок")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более 69</w:t>
            </w:r>
          </w:p>
        </w:tc>
        <w:tc>
          <w:tcPr>
            <w:tcW w:w="3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1-4               </w:t>
            </w:r>
            <w:r>
              <w:rPr>
                <w:sz w:val="24"/>
                <w:szCs w:val="24"/>
              </w:rPr>
              <w:t xml:space="preserve">  11-6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                 12-0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3-4                 13-3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4-3                 14-4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5-3              15-1 6-4                 16-1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7-4                 17-3 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8-4                 18-4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9-4                 19-4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10-5 </w:t>
            </w:r>
          </w:p>
          <w:p w:rsidR="00000000" w:rsidRDefault="0018076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баллов-65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</w:pPr>
            <w:proofErr w:type="spellStart"/>
            <w:r>
              <w:rPr>
                <w:sz w:val="24"/>
                <w:szCs w:val="24"/>
              </w:rPr>
              <w:lastRenderedPageBreak/>
              <w:t>Хронотип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«Жаворонок» (утренни</w:t>
            </w:r>
            <w:r>
              <w:rPr>
                <w:sz w:val="24"/>
                <w:szCs w:val="24"/>
              </w:rPr>
              <w:t>й тип).</w:t>
            </w:r>
          </w:p>
        </w:tc>
      </w:tr>
      <w:tr w:rsidR="00000000" w:rsidTr="003D00FC"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Слабо выраженный утренний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59 - 69</w:t>
            </w:r>
          </w:p>
        </w:tc>
        <w:tc>
          <w:tcPr>
            <w:tcW w:w="3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000000" w:rsidTr="003D00FC"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Индифферентный (голубь)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42 - 58</w:t>
            </w:r>
          </w:p>
        </w:tc>
        <w:tc>
          <w:tcPr>
            <w:tcW w:w="3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000000" w:rsidTr="003D00FC"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Слабо выраженный вечерний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31 - 41</w:t>
            </w:r>
          </w:p>
        </w:tc>
        <w:tc>
          <w:tcPr>
            <w:tcW w:w="3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000000" w:rsidTr="003D00FC"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Сильно </w:t>
            </w:r>
            <w:proofErr w:type="gramStart"/>
            <w:r>
              <w:rPr>
                <w:sz w:val="28"/>
                <w:szCs w:val="28"/>
              </w:rPr>
              <w:t>выраженный</w:t>
            </w:r>
            <w:proofErr w:type="gramEnd"/>
            <w:r>
              <w:rPr>
                <w:sz w:val="28"/>
                <w:szCs w:val="28"/>
              </w:rPr>
              <w:t xml:space="preserve"> вечерний ("сова")</w:t>
            </w:r>
          </w:p>
        </w:tc>
        <w:tc>
          <w:tcPr>
            <w:tcW w:w="1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31</w:t>
            </w:r>
          </w:p>
        </w:tc>
        <w:tc>
          <w:tcPr>
            <w:tcW w:w="3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00000" w:rsidRDefault="00180764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000000" w:rsidRDefault="00180764">
      <w:pPr>
        <w:jc w:val="both"/>
        <w:rPr>
          <w:b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Тест" Определение биоритмов"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1. Когда вы любите вставать в свободный день?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 5.00 до 6.30</w:t>
      </w:r>
      <w:r>
        <w:rPr>
          <w:rFonts w:eastAsia="Times New Roman" w:cs="Times New Roman"/>
          <w:color w:val="000000"/>
          <w:sz w:val="28"/>
          <w:szCs w:val="28"/>
        </w:rPr>
        <w:t xml:space="preserve"> (5)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6.30 до 8.00(4)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8.00 до 9.30 (3)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9.30 до11.00 (2)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C 11.00 до 12.00 (1)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 Когда вы предпочитаете ложиться спать, если  нет планов  на завтра?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20.00 до 21.00 (5)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21.00 до 22.30 (4)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22.30 до 0 (3)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0 до 1.30 (2)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С 1.30 до 3.00 (1)       </w:t>
      </w:r>
      <w:r>
        <w:rPr>
          <w:rFonts w:eastAsia="Times New Roman" w:cs="Times New Roman"/>
          <w:color w:val="000000"/>
          <w:sz w:val="28"/>
          <w:szCs w:val="28"/>
        </w:rPr>
        <w:t xml:space="preserve"> 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3. Всегда ли вы можете рано вставать без будильника?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Всегда (4)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Иногда (3)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Редко  (2)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Никогда (1)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4.Легко ли вы встаете утром?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Очень тяжело(1). 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Достаточно тяжело(2).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Сравнительно легко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Очень легко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 Насколько вы бодры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 первые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полчаса пос</w:t>
      </w:r>
      <w:r>
        <w:rPr>
          <w:rFonts w:eastAsia="Times New Roman" w:cs="Times New Roman"/>
          <w:color w:val="000000"/>
          <w:sz w:val="28"/>
          <w:szCs w:val="28"/>
        </w:rPr>
        <w:t>ле вставания?</w:t>
      </w:r>
      <w:r>
        <w:rPr>
          <w:rFonts w:eastAsia="Times New Roman" w:cs="Times New Roman"/>
          <w:color w:val="000000"/>
          <w:sz w:val="28"/>
          <w:szCs w:val="28"/>
        </w:rPr>
        <w:br/>
        <w:t>Большая вялость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Небольшая вялость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Относительно деятелен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Очень деятелен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color w:val="000000"/>
          <w:sz w:val="28"/>
          <w:szCs w:val="28"/>
        </w:rPr>
        <w:t xml:space="preserve">            </w:t>
      </w:r>
      <w:r>
        <w:rPr>
          <w:rFonts w:eastAsia="Times New Roman" w:cs="Times New Roman"/>
          <w:color w:val="000000"/>
          <w:sz w:val="28"/>
          <w:szCs w:val="28"/>
        </w:rPr>
        <w:t>6. Какой у вас аппетит после вставания?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Нет аппетита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Слабый  аппетит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Сравнительно хорош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Очень хороший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7. Как вы себя чувствуете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в первые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полчаса после вставания?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Очень усталый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Немного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усталый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Относительно бодр </w:t>
      </w:r>
      <w:r>
        <w:rPr>
          <w:rFonts w:eastAsia="Times New Roman" w:cs="Times New Roman"/>
          <w:color w:val="000000"/>
          <w:sz w:val="28"/>
          <w:szCs w:val="28"/>
        </w:rPr>
        <w:t>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Очень бодр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8. Если завтра нет никаких дел, когда вы ложитесь спать по сравнение с обычным временем?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Почти всегда как обычно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Позже на 1 час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Позже на 2 часа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Позже более чем на 2часа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9. Заняться физкультурой по утрам между 7и 8 </w:t>
      </w:r>
      <w:r>
        <w:rPr>
          <w:rFonts w:eastAsia="Times New Roman" w:cs="Times New Roman"/>
          <w:color w:val="000000"/>
          <w:sz w:val="28"/>
          <w:szCs w:val="28"/>
        </w:rPr>
        <w:t>часами для вас благоприятное дело?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Да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Относительно приемлемо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Довольно тяжело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10. Когда вы настолько сильно устаете, что должны лечь спать?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 21.00 (5).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 22.00 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 0.30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До 2 .00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После 2.00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11. Когда у вас период высшей </w:t>
      </w:r>
      <w:r>
        <w:rPr>
          <w:rFonts w:eastAsia="Times New Roman" w:cs="Times New Roman"/>
          <w:color w:val="000000"/>
          <w:sz w:val="28"/>
          <w:szCs w:val="28"/>
        </w:rPr>
        <w:t>работоспособности?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 8.00 до 10.00 (6).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 11.00 до 13.00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 15.00 до 17.00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C 19.00 до 21.00 (0).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12. Если вы ложитесь спать в 23.00,то вы очень усталый?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Очень(5).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Относительно(3).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Слегка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Совсем нет (0).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13. Если вы заснули позже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обычного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, а</w:t>
      </w:r>
      <w:r>
        <w:rPr>
          <w:rFonts w:eastAsia="Times New Roman" w:cs="Times New Roman"/>
          <w:color w:val="000000"/>
          <w:sz w:val="28"/>
          <w:szCs w:val="28"/>
        </w:rPr>
        <w:t xml:space="preserve"> на завтра нет дел, когда вы встаете?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Как обычно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Как обычно, но подремлю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Как обычно, но снова засыпаю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Позже обычного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14. Если вам пришлось бодрствовать ночью, например, отработать ночную смену, как вы поступаете?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Сплю сразу после смен</w:t>
      </w:r>
      <w:r>
        <w:rPr>
          <w:rFonts w:eastAsia="Times New Roman" w:cs="Times New Roman"/>
          <w:color w:val="000000"/>
          <w:sz w:val="28"/>
          <w:szCs w:val="28"/>
        </w:rPr>
        <w:t>ы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Перед сменой дремлю, а после сплю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Перед сменой сплю, а после дремлю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Полностью высыпаюсь перед сменой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15. Какое время вы выбираете для тяжелой физической работы?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C 8.00 до 10.00 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С 11.00до 13.00 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С 15.00 до 17.00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 19.00 до 21.00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16. Вас устраивает время занятий спортом от 22.00до 23.00?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Да, полностью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>В общем, да буду в неплохой форме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 </w:t>
      </w:r>
      <w:r>
        <w:rPr>
          <w:rFonts w:eastAsia="Times New Roman" w:cs="Times New Roman"/>
          <w:color w:val="000000"/>
          <w:sz w:val="28"/>
          <w:szCs w:val="28"/>
        </w:rPr>
        <w:t>Не слишком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>17. Какой рабочий график вам предпочтителен?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>С 24.00 до 4.00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 xml:space="preserve">С 4.00 до 8.00 </w:t>
      </w:r>
      <w:r>
        <w:rPr>
          <w:rFonts w:eastAsia="Times New Roman" w:cs="Times New Roman"/>
          <w:color w:val="000000"/>
          <w:sz w:val="28"/>
          <w:szCs w:val="28"/>
        </w:rPr>
        <w:t>(5).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>С 8.00 до 14.00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>С 14.00 до 18.00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С 18.00 до 24.00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18. В какое время вы почувствуете себя на высоте?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 </w:t>
      </w:r>
      <w:r>
        <w:rPr>
          <w:rFonts w:eastAsia="Times New Roman" w:cs="Times New Roman"/>
          <w:color w:val="000000"/>
          <w:sz w:val="28"/>
          <w:szCs w:val="28"/>
        </w:rPr>
        <w:t>С 24.00 до 5.00 и с 20.00 до 23.00 (1).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 4.00 до 8.00 (5).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 7.00 до 10.00 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  10.00 до 16.00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  15.00 до 21</w:t>
      </w:r>
      <w:r>
        <w:rPr>
          <w:rFonts w:eastAsia="Times New Roman" w:cs="Times New Roman"/>
          <w:color w:val="000000"/>
          <w:sz w:val="28"/>
          <w:szCs w:val="28"/>
        </w:rPr>
        <w:t>.00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19. Говоря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т-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"утренний" или  "вечерний" человек. К какому типу вы себя относите?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Чётко к "утреннему"(6).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>
        <w:rPr>
          <w:rFonts w:eastAsia="Times New Roman" w:cs="Times New Roman"/>
          <w:color w:val="000000"/>
          <w:sz w:val="28"/>
          <w:szCs w:val="28"/>
        </w:rPr>
        <w:t>Пожалуй, к "утреннему" (4).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Индифферентный тип (3).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Скорее к "вечернему" (2).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</w:rPr>
        <w:t>Чётко к" вечернему" (0).</w:t>
      </w:r>
    </w:p>
    <w:p w:rsidR="00000000" w:rsidRDefault="00180764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Далее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определение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хронотипа</w:t>
      </w:r>
      <w:proofErr w:type="spellEnd"/>
      <w:r>
        <w:rPr>
          <w:sz w:val="28"/>
          <w:szCs w:val="28"/>
        </w:rPr>
        <w:t xml:space="preserve"> я использовала программу для определения биоритмов 4.0. [2]. В результате диаграмма программы показала, что мой пик активности приходится на утро (</w:t>
      </w:r>
      <w:proofErr w:type="spellStart"/>
      <w:r>
        <w:rPr>
          <w:sz w:val="28"/>
          <w:szCs w:val="28"/>
        </w:rPr>
        <w:t>хронотип</w:t>
      </w:r>
      <w:proofErr w:type="spellEnd"/>
      <w:r>
        <w:rPr>
          <w:sz w:val="28"/>
          <w:szCs w:val="28"/>
        </w:rPr>
        <w:t xml:space="preserve"> жаворонок).</w:t>
      </w: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3D00FC" w:rsidRDefault="003D00FC">
      <w:pPr>
        <w:widowControl/>
        <w:shd w:val="clear" w:color="auto" w:fill="FFFFFF"/>
        <w:spacing w:line="100" w:lineRule="atLeast"/>
        <w:ind w:firstLine="709"/>
        <w:jc w:val="both"/>
        <w:rPr>
          <w:b/>
          <w:bCs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sz w:val="28"/>
          <w:szCs w:val="28"/>
        </w:rPr>
      </w:pPr>
      <w:bookmarkStart w:id="1" w:name="docs-internal-guid-de6dad44-7fff-ac11-64"/>
      <w:bookmarkEnd w:id="1"/>
      <w:r>
        <w:rPr>
          <w:b/>
          <w:bCs/>
          <w:sz w:val="28"/>
          <w:szCs w:val="28"/>
        </w:rPr>
        <w:lastRenderedPageBreak/>
        <w:t>Заключение.</w:t>
      </w: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Данная работа помогла мне правильно распределить свое </w:t>
      </w:r>
      <w:proofErr w:type="spellStart"/>
      <w:r>
        <w:rPr>
          <w:sz w:val="28"/>
          <w:szCs w:val="28"/>
        </w:rPr>
        <w:t>время</w:t>
      </w:r>
      <w:proofErr w:type="gramStart"/>
      <w:r>
        <w:rPr>
          <w:sz w:val="28"/>
          <w:szCs w:val="28"/>
        </w:rPr>
        <w:t>.У</w:t>
      </w:r>
      <w:proofErr w:type="gramEnd"/>
      <w:r>
        <w:rPr>
          <w:sz w:val="28"/>
          <w:szCs w:val="28"/>
        </w:rPr>
        <w:t>знав</w:t>
      </w:r>
      <w:proofErr w:type="spellEnd"/>
      <w:r>
        <w:rPr>
          <w:sz w:val="28"/>
          <w:szCs w:val="28"/>
        </w:rPr>
        <w:t xml:space="preserve"> свой </w:t>
      </w:r>
      <w:proofErr w:type="spellStart"/>
      <w:r>
        <w:rPr>
          <w:sz w:val="28"/>
          <w:szCs w:val="28"/>
        </w:rPr>
        <w:t>хрон</w:t>
      </w:r>
      <w:r>
        <w:rPr>
          <w:sz w:val="28"/>
          <w:szCs w:val="28"/>
        </w:rPr>
        <w:t>отип</w:t>
      </w:r>
      <w:proofErr w:type="spellEnd"/>
      <w:r>
        <w:rPr>
          <w:sz w:val="28"/>
          <w:szCs w:val="28"/>
        </w:rPr>
        <w:t>,  я изучила советы по режиму дня для «жаворонков». И пришла к выводу,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что </w:t>
      </w:r>
      <w:r>
        <w:rPr>
          <w:rFonts w:eastAsia="Times New Roman" w:cs="Times New Roman"/>
          <w:bCs/>
          <w:color w:val="000000"/>
          <w:sz w:val="28"/>
          <w:szCs w:val="28"/>
        </w:rPr>
        <w:t xml:space="preserve">нормализации и улучшению состояния </w:t>
      </w:r>
      <w:proofErr w:type="gramStart"/>
      <w:r>
        <w:rPr>
          <w:rFonts w:eastAsia="Times New Roman" w:cs="Times New Roman"/>
          <w:bCs/>
          <w:color w:val="000000"/>
          <w:sz w:val="28"/>
          <w:szCs w:val="28"/>
        </w:rPr>
        <w:t>обучающихся</w:t>
      </w:r>
      <w:proofErr w:type="gramEnd"/>
      <w:r>
        <w:rPr>
          <w:rFonts w:eastAsia="Times New Roman" w:cs="Times New Roman"/>
          <w:bCs/>
          <w:color w:val="000000"/>
          <w:sz w:val="28"/>
          <w:szCs w:val="28"/>
        </w:rPr>
        <w:t xml:space="preserve"> нужен упорядоченный режим дня.</w:t>
      </w:r>
    </w:p>
    <w:p w:rsidR="00000000" w:rsidRDefault="00180764">
      <w:pPr>
        <w:pStyle w:val="a0"/>
        <w:widowControl/>
        <w:shd w:val="clear" w:color="auto" w:fill="FFFFFF"/>
        <w:spacing w:after="0" w:line="10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Например, у большинства «жаворонков» есть только два пика интеллектуальной активности. Правда, в от</w:t>
      </w:r>
      <w:r>
        <w:rPr>
          <w:color w:val="000000"/>
          <w:sz w:val="28"/>
          <w:szCs w:val="28"/>
        </w:rPr>
        <w:t>личие от «сов», эти периоды являются более продолжительными. Первый пик активности начинается в 8-9 часов и заканчивается к 12-13 часам. Второй - более короткий - пик интеллектуальной активности приходится на послеобеденное время – с 16 до 18 часов. Для бо</w:t>
      </w:r>
      <w:r>
        <w:rPr>
          <w:color w:val="000000"/>
          <w:sz w:val="28"/>
          <w:szCs w:val="28"/>
        </w:rPr>
        <w:t>лее точного планирования своего рабочего дня можно воспользоваться соответствующим тестом.</w:t>
      </w:r>
    </w:p>
    <w:p w:rsidR="00000000" w:rsidRDefault="00180764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Что касается физической активности «жаворонков», то она также носит двухфазный характер. Наиболее эффективно они могут выполнять физическую работу утром с 7 до 12 ча</w:t>
      </w:r>
      <w:r>
        <w:rPr>
          <w:color w:val="000000"/>
          <w:sz w:val="28"/>
          <w:szCs w:val="28"/>
        </w:rPr>
        <w:t>сов и вечером с 16 до 19 часов.</w:t>
      </w:r>
    </w:p>
    <w:p w:rsidR="00000000" w:rsidRDefault="00180764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Думаю, что знание своего </w:t>
      </w:r>
      <w:proofErr w:type="spellStart"/>
      <w:r>
        <w:rPr>
          <w:color w:val="000000"/>
          <w:sz w:val="28"/>
          <w:szCs w:val="28"/>
        </w:rPr>
        <w:t>хронотипа</w:t>
      </w:r>
      <w:proofErr w:type="spellEnd"/>
      <w:r>
        <w:rPr>
          <w:color w:val="000000"/>
          <w:sz w:val="28"/>
          <w:szCs w:val="28"/>
        </w:rPr>
        <w:t xml:space="preserve"> поможет человеку не только правильно распределить свое время, но и сохранить свое здоровье.</w:t>
      </w: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3D00FC" w:rsidRDefault="003D00FC">
      <w:pPr>
        <w:pStyle w:val="a0"/>
        <w:spacing w:after="0" w:line="100" w:lineRule="atLeast"/>
        <w:ind w:firstLine="540"/>
        <w:jc w:val="both"/>
        <w:rPr>
          <w:color w:val="000000"/>
          <w:sz w:val="28"/>
          <w:szCs w:val="28"/>
        </w:rPr>
      </w:pPr>
    </w:p>
    <w:p w:rsidR="00000000" w:rsidRDefault="00180764">
      <w:pPr>
        <w:pStyle w:val="a0"/>
        <w:spacing w:after="0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Список используемой литературы.</w:t>
      </w:r>
    </w:p>
    <w:p w:rsidR="00000000" w:rsidRDefault="00180764">
      <w:pPr>
        <w:pStyle w:val="a0"/>
        <w:numPr>
          <w:ilvl w:val="0"/>
          <w:numId w:val="3"/>
        </w:numPr>
        <w:spacing w:after="0"/>
        <w:rPr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Агаджанян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М.А. Биологические ритмы.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-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М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.:Медицина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, 1967.</w:t>
      </w:r>
    </w:p>
    <w:p w:rsidR="00000000" w:rsidRDefault="00180764">
      <w:pPr>
        <w:pStyle w:val="a0"/>
        <w:numPr>
          <w:ilvl w:val="0"/>
          <w:numId w:val="3"/>
        </w:numPr>
        <w:spacing w:after="0"/>
        <w:rPr>
          <w:rFonts w:eastAsia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 xml:space="preserve">Биоритмы </w:t>
      </w:r>
      <w:r>
        <w:rPr>
          <w:sz w:val="28"/>
          <w:szCs w:val="28"/>
        </w:rPr>
        <w:t>4.0/</w:t>
      </w:r>
      <w:proofErr w:type="spellStart"/>
      <w:r>
        <w:rPr>
          <w:sz w:val="28"/>
          <w:szCs w:val="28"/>
        </w:rPr>
        <w:t>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portal</w:t>
      </w:r>
      <w:proofErr w:type="spellEnd"/>
      <w:r>
        <w:rPr>
          <w:sz w:val="28"/>
          <w:szCs w:val="28"/>
        </w:rPr>
        <w:t xml:space="preserve">. [Электронный ресурс] URL: </w:t>
      </w:r>
      <w:hyperlink r:id="rId8" w:history="1">
        <w:r>
          <w:rPr>
            <w:rStyle w:val="a5"/>
            <w:color w:val="1155CC"/>
            <w:sz w:val="28"/>
            <w:szCs w:val="28"/>
          </w:rPr>
          <w:t>https://www.softportal.com/get-915-bioritmi.html</w:t>
        </w:r>
      </w:hyperlink>
    </w:p>
    <w:p w:rsidR="00000000" w:rsidRDefault="00180764">
      <w:pPr>
        <w:pStyle w:val="a0"/>
        <w:numPr>
          <w:ilvl w:val="0"/>
          <w:numId w:val="3"/>
        </w:numPr>
        <w:spacing w:after="0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Бюннинг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Э. Ритмы физиологических процессов, (пер. с нем.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)-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 xml:space="preserve">М., 1961.Губский В.И.,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Губский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Л.В. Цирка</w:t>
      </w:r>
      <w:r>
        <w:rPr>
          <w:rFonts w:eastAsia="Times New Roman" w:cs="Times New Roman"/>
          <w:color w:val="000000"/>
          <w:sz w:val="28"/>
          <w:szCs w:val="28"/>
        </w:rPr>
        <w:t>дные ритмы и механизмы циркадной организации, т. 68.-1969.</w:t>
      </w:r>
    </w:p>
    <w:p w:rsidR="00000000" w:rsidRDefault="00180764">
      <w:pPr>
        <w:pStyle w:val="a0"/>
        <w:numPr>
          <w:ilvl w:val="0"/>
          <w:numId w:val="3"/>
        </w:numPr>
        <w:spacing w:after="0"/>
        <w:rPr>
          <w:rFonts w:eastAsia="Times New Roman" w:cs="Times New Roman"/>
          <w:color w:val="000000"/>
          <w:sz w:val="28"/>
          <w:szCs w:val="28"/>
        </w:rPr>
      </w:pPr>
      <w:proofErr w:type="spellStart"/>
      <w:r>
        <w:rPr>
          <w:rFonts w:eastAsia="Times New Roman" w:cs="Times New Roman"/>
          <w:color w:val="000000"/>
          <w:sz w:val="28"/>
          <w:szCs w:val="28"/>
        </w:rPr>
        <w:t>Доскин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В.А., Лаврентьева Н.А. Ритмы жизни.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-М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., 1991.</w:t>
      </w:r>
    </w:p>
    <w:p w:rsidR="00000000" w:rsidRDefault="00180764">
      <w:pPr>
        <w:pStyle w:val="a0"/>
        <w:numPr>
          <w:ilvl w:val="0"/>
          <w:numId w:val="3"/>
        </w:numPr>
        <w:spacing w:after="0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Комаров Ф.И., Захаров Л.В., Лисовский В.А. Суточный ритм физиологических функций у здорового и больного человека.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-Л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., 1966.</w:t>
      </w:r>
    </w:p>
    <w:p w:rsidR="00000000" w:rsidRDefault="00180764">
      <w:pPr>
        <w:pStyle w:val="a0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Путилов А.А. Совы,</w:t>
      </w:r>
      <w:r>
        <w:rPr>
          <w:rFonts w:eastAsia="Times New Roman" w:cs="Times New Roman"/>
          <w:color w:val="000000"/>
          <w:sz w:val="28"/>
          <w:szCs w:val="28"/>
        </w:rPr>
        <w:t xml:space="preserve"> жаворонки и другие. </w:t>
      </w:r>
      <w:proofErr w:type="gramStart"/>
      <w:r>
        <w:rPr>
          <w:rFonts w:eastAsia="Times New Roman" w:cs="Times New Roman"/>
          <w:color w:val="000000"/>
          <w:sz w:val="28"/>
          <w:szCs w:val="28"/>
        </w:rPr>
        <w:t>-М</w:t>
      </w:r>
      <w:proofErr w:type="gramEnd"/>
      <w:r>
        <w:rPr>
          <w:rFonts w:eastAsia="Times New Roman" w:cs="Times New Roman"/>
          <w:color w:val="000000"/>
          <w:sz w:val="28"/>
          <w:szCs w:val="28"/>
        </w:rPr>
        <w:t>.,1997.</w:t>
      </w:r>
    </w:p>
    <w:p w:rsidR="00000000" w:rsidRDefault="00180764">
      <w:pPr>
        <w:widowControl/>
        <w:shd w:val="clear" w:color="auto" w:fill="FFFFFF"/>
        <w:spacing w:line="100" w:lineRule="atLeast"/>
        <w:ind w:left="1440" w:hanging="36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ind w:left="1440"/>
        <w:jc w:val="both"/>
        <w:rPr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000000" w:rsidRDefault="00180764">
      <w:pPr>
        <w:widowControl/>
        <w:shd w:val="clear" w:color="auto" w:fill="FFFFFF"/>
        <w:spacing w:line="100" w:lineRule="atLeast"/>
        <w:jc w:val="right"/>
        <w:rPr>
          <w:rFonts w:eastAsia="Times New Roman" w:cs="Times New Roman"/>
          <w:color w:val="000000"/>
          <w:sz w:val="28"/>
          <w:szCs w:val="28"/>
        </w:rPr>
      </w:pPr>
    </w:p>
    <w:p w:rsidR="00180764" w:rsidRDefault="00180764">
      <w:pPr>
        <w:widowControl/>
        <w:shd w:val="clear" w:color="auto" w:fill="FFFFFF"/>
        <w:spacing w:line="100" w:lineRule="atLeast"/>
        <w:jc w:val="right"/>
      </w:pPr>
    </w:p>
    <w:sectPr w:rsidR="00180764">
      <w:footerReference w:type="even" r:id="rId9"/>
      <w:footerReference w:type="default" r:id="rId10"/>
      <w:pgSz w:w="11906" w:h="16838"/>
      <w:pgMar w:top="1134" w:right="1134" w:bottom="1560" w:left="1134" w:header="720" w:footer="1134" w:gutter="0"/>
      <w:cols w:space="720"/>
      <w:docGrid w:linePitch="24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764" w:rsidRDefault="00180764">
      <w:r>
        <w:separator/>
      </w:r>
    </w:p>
  </w:endnote>
  <w:endnote w:type="continuationSeparator" w:id="0">
    <w:p w:rsidR="00180764" w:rsidRDefault="00180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charset w:val="80"/>
    <w:family w:val="auto"/>
    <w:pitch w:val="variable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80764">
    <w:pPr>
      <w:widowControl/>
      <w:shd w:val="clear" w:color="auto" w:fill="FFFFFF"/>
      <w:tabs>
        <w:tab w:val="center" w:pos="4677"/>
        <w:tab w:val="right" w:pos="9355"/>
      </w:tabs>
      <w:spacing w:line="100" w:lineRule="atLeast"/>
      <w:jc w:val="center"/>
    </w:pPr>
  </w:p>
  <w:p w:rsidR="00000000" w:rsidRDefault="00180764">
    <w:pPr>
      <w:widowControl/>
      <w:shd w:val="clear" w:color="auto" w:fill="FFFFFF"/>
      <w:tabs>
        <w:tab w:val="center" w:pos="4677"/>
        <w:tab w:val="right" w:pos="9355"/>
      </w:tabs>
      <w:spacing w:line="100" w:lineRule="atLea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180764">
    <w:pPr>
      <w:widowControl/>
      <w:shd w:val="clear" w:color="auto" w:fill="FFFFFF"/>
      <w:tabs>
        <w:tab w:val="center" w:pos="4677"/>
        <w:tab w:val="right" w:pos="9355"/>
      </w:tabs>
      <w:spacing w:line="100" w:lineRule="atLeas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764" w:rsidRDefault="00180764">
      <w:r>
        <w:separator/>
      </w:r>
    </w:p>
  </w:footnote>
  <w:footnote w:type="continuationSeparator" w:id="0">
    <w:p w:rsidR="00180764" w:rsidRDefault="001807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  <w:position w:val="0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0"/>
        <w:vertAlign w:val="baseline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2160" w:hanging="360"/>
      </w:pPr>
      <w:rPr>
        <w:position w:val="0"/>
        <w:sz w:val="20"/>
        <w:vertAlign w:val="baseline"/>
      </w:rPr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/>
        <w:position w:val="0"/>
        <w:sz w:val="20"/>
        <w:szCs w:val="20"/>
        <w:vertAlign w:val="baseline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077"/>
        </w:tabs>
        <w:ind w:left="1077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437"/>
        </w:tabs>
        <w:ind w:left="1437" w:hanging="360"/>
      </w:pPr>
      <w:rPr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1797"/>
        </w:tabs>
        <w:ind w:left="1797" w:hanging="360"/>
      </w:pPr>
      <w:rPr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157"/>
        </w:tabs>
        <w:ind w:left="2157" w:hanging="360"/>
      </w:pPr>
      <w:rPr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517"/>
        </w:tabs>
        <w:ind w:left="2517" w:hanging="360"/>
      </w:pPr>
      <w:rPr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2877"/>
        </w:tabs>
        <w:ind w:left="2877" w:hanging="360"/>
      </w:pPr>
      <w:rPr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237"/>
        </w:tabs>
        <w:ind w:left="3237" w:hanging="360"/>
      </w:pPr>
      <w:rPr>
        <w:sz w:val="28"/>
        <w:szCs w:val="28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bCs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bCs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bCs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bCs w:val="0"/>
      </w:r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 w:val="0"/>
        <w:bCs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 w:val="0"/>
        <w:bCs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 w:val="0"/>
        <w:bCs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 w:val="0"/>
        <w:bCs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 w:val="0"/>
        <w:bCs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 w:val="0"/>
        <w:bCs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 w:val="0"/>
        <w:bCs w:val="0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0FC"/>
    <w:rsid w:val="00180764"/>
    <w:rsid w:val="003D00FC"/>
    <w:rsid w:val="0046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rial Unicode MS" w:cs="Arial Unicode MS"/>
      <w:lang w:eastAsia="hi-IN" w:bidi="hi-IN"/>
    </w:rPr>
  </w:style>
  <w:style w:type="paragraph" w:styleId="1">
    <w:name w:val="heading 1"/>
    <w:basedOn w:val="10"/>
    <w:next w:val="a0"/>
    <w:qFormat/>
    <w:pPr>
      <w:keepNext/>
      <w:keepLines/>
      <w:spacing w:before="100" w:after="100"/>
      <w:outlineLvl w:val="0"/>
    </w:pPr>
    <w:rPr>
      <w:b/>
      <w:bCs/>
      <w:kern w:val="1"/>
      <w:sz w:val="48"/>
    </w:rPr>
  </w:style>
  <w:style w:type="paragraph" w:styleId="2">
    <w:name w:val="heading 2"/>
    <w:basedOn w:val="normal"/>
    <w:next w:val="a0"/>
    <w:qFormat/>
    <w:pPr>
      <w:keepNext/>
      <w:keepLines/>
      <w:spacing w:before="360" w:after="80" w:line="100" w:lineRule="atLeast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a0"/>
    <w:qFormat/>
    <w:pPr>
      <w:keepNext/>
      <w:keepLines/>
      <w:spacing w:before="280" w:after="80" w:line="100" w:lineRule="atLeast"/>
      <w:outlineLvl w:val="2"/>
    </w:pPr>
    <w:rPr>
      <w:b/>
      <w:sz w:val="28"/>
      <w:szCs w:val="28"/>
    </w:rPr>
  </w:style>
  <w:style w:type="paragraph" w:styleId="4">
    <w:name w:val="heading 4"/>
    <w:basedOn w:val="10"/>
    <w:next w:val="a0"/>
    <w:qFormat/>
    <w:pPr>
      <w:keepNext/>
      <w:keepLines/>
      <w:spacing w:before="240" w:after="60"/>
      <w:outlineLvl w:val="3"/>
    </w:pPr>
    <w:rPr>
      <w:b/>
      <w:bCs/>
      <w:sz w:val="28"/>
    </w:rPr>
  </w:style>
  <w:style w:type="paragraph" w:styleId="5">
    <w:name w:val="heading 5"/>
    <w:basedOn w:val="normal"/>
    <w:next w:val="a0"/>
    <w:qFormat/>
    <w:pPr>
      <w:keepNext/>
      <w:keepLines/>
      <w:spacing w:before="220" w:after="40" w:line="100" w:lineRule="atLeast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a0"/>
    <w:qFormat/>
    <w:pPr>
      <w:keepNext/>
      <w:keepLines/>
      <w:spacing w:before="200" w:after="40" w:line="100" w:lineRule="atLeast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Pr>
      <w:position w:val="0"/>
      <w:sz w:val="20"/>
      <w:effect w:val="none"/>
      <w:vertAlign w:val="baseline"/>
    </w:rPr>
  </w:style>
  <w:style w:type="character" w:styleId="a4">
    <w:name w:val="page number"/>
    <w:basedOn w:val="11"/>
    <w:rPr>
      <w:position w:val="0"/>
      <w:sz w:val="20"/>
      <w:effect w:val="none"/>
      <w:vertAlign w:val="baseline"/>
    </w:rPr>
  </w:style>
  <w:style w:type="character" w:customStyle="1" w:styleId="12">
    <w:name w:val="Гиперссылка1"/>
    <w:basedOn w:val="11"/>
    <w:rPr>
      <w:color w:val="0000FF"/>
      <w:position w:val="0"/>
      <w:sz w:val="20"/>
      <w:u w:val="single"/>
      <w:effect w:val="none"/>
      <w:vertAlign w:val="baseline"/>
    </w:rPr>
  </w:style>
  <w:style w:type="character" w:customStyle="1" w:styleId="ListLabel1">
    <w:name w:val="ListLabel 1"/>
    <w:rPr>
      <w:rFonts w:eastAsia="Noto Sans Symbols" w:cs="Noto Sans Symbols"/>
      <w:position w:val="0"/>
      <w:sz w:val="20"/>
      <w:szCs w:val="20"/>
      <w:vertAlign w:val="baseline"/>
    </w:rPr>
  </w:style>
  <w:style w:type="character" w:customStyle="1" w:styleId="ListLabel2">
    <w:name w:val="ListLabel 2"/>
    <w:rPr>
      <w:rFonts w:eastAsia="Courier New" w:cs="Courier New"/>
      <w:position w:val="0"/>
      <w:sz w:val="20"/>
      <w:szCs w:val="20"/>
      <w:vertAlign w:val="baseline"/>
    </w:rPr>
  </w:style>
  <w:style w:type="character" w:customStyle="1" w:styleId="ListLabel3">
    <w:name w:val="ListLabel 3"/>
    <w:rPr>
      <w:position w:val="0"/>
      <w:sz w:val="20"/>
      <w:vertAlign w:val="baseline"/>
    </w:rPr>
  </w:style>
  <w:style w:type="character" w:styleId="a5">
    <w:name w:val="Hyperlink"/>
    <w:rPr>
      <w:color w:val="000080"/>
      <w:u w:val="single"/>
      <w:lang/>
    </w:rPr>
  </w:style>
  <w:style w:type="character" w:customStyle="1" w:styleId="a6">
    <w:name w:val="Символ нумерации"/>
    <w:rPr>
      <w:sz w:val="28"/>
      <w:szCs w:val="28"/>
    </w:rPr>
  </w:style>
  <w:style w:type="character" w:customStyle="1" w:styleId="a7">
    <w:name w:val="Маркеры списка"/>
    <w:rPr>
      <w:rFonts w:ascii="Times New Roman" w:eastAsia="OpenSymbol" w:hAnsi="Times New Roman" w:cs="OpenSymbol"/>
      <w:b w:val="0"/>
      <w:bCs w:val="0"/>
    </w:rPr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</w:style>
  <w:style w:type="paragraph" w:customStyle="1" w:styleId="13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</w:style>
  <w:style w:type="paragraph" w:customStyle="1" w:styleId="normal">
    <w:name w:val="normal"/>
    <w:pPr>
      <w:suppressAutoHyphens/>
    </w:pPr>
    <w:rPr>
      <w:rFonts w:eastAsia="Arial Unicode MS" w:cs="Arial Unicode MS"/>
      <w:lang w:eastAsia="hi-IN" w:bidi="hi-IN"/>
    </w:rPr>
  </w:style>
  <w:style w:type="paragraph" w:styleId="aa">
    <w:name w:val="Title"/>
    <w:basedOn w:val="normal"/>
    <w:next w:val="ab"/>
    <w:qFormat/>
    <w:pPr>
      <w:keepNext/>
      <w:keepLines/>
      <w:spacing w:before="480" w:after="120" w:line="100" w:lineRule="atLeast"/>
    </w:pPr>
    <w:rPr>
      <w:b/>
      <w:bCs/>
      <w:sz w:val="72"/>
      <w:szCs w:val="72"/>
    </w:rPr>
  </w:style>
  <w:style w:type="paragraph" w:styleId="ab">
    <w:name w:val="Subtitle"/>
    <w:basedOn w:val="normal"/>
    <w:next w:val="a0"/>
    <w:qFormat/>
    <w:pPr>
      <w:keepNext/>
      <w:keepLines/>
      <w:spacing w:before="360" w:after="80" w:line="100" w:lineRule="atLeast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10">
    <w:name w:val="Обычный1"/>
    <w:pPr>
      <w:suppressAutoHyphens/>
      <w:spacing w:line="1" w:lineRule="atLeast"/>
    </w:pPr>
    <w:rPr>
      <w:rFonts w:eastAsia="Arial Unicode MS" w:cs="Arial Unicode MS"/>
      <w:sz w:val="24"/>
      <w:lang w:eastAsia="ar-SA"/>
    </w:rPr>
  </w:style>
  <w:style w:type="paragraph" w:styleId="ac">
    <w:name w:val="Normal (Web)"/>
    <w:basedOn w:val="10"/>
    <w:pPr>
      <w:spacing w:before="100" w:after="100"/>
    </w:pPr>
  </w:style>
  <w:style w:type="paragraph" w:customStyle="1" w:styleId="21">
    <w:name w:val="Основной текст 21"/>
    <w:basedOn w:val="10"/>
    <w:pPr>
      <w:spacing w:line="268" w:lineRule="atLeast"/>
      <w:jc w:val="both"/>
    </w:pPr>
  </w:style>
  <w:style w:type="paragraph" w:styleId="ad">
    <w:name w:val="header"/>
    <w:basedOn w:val="10"/>
    <w:pPr>
      <w:suppressLineNumbers/>
      <w:tabs>
        <w:tab w:val="center" w:pos="4677"/>
        <w:tab w:val="right" w:pos="9355"/>
      </w:tabs>
    </w:pPr>
  </w:style>
  <w:style w:type="paragraph" w:styleId="ae">
    <w:name w:val="footer"/>
    <w:basedOn w:val="10"/>
    <w:pPr>
      <w:suppressLineNumbers/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Arial Unicode MS" w:cs="Arial Unicode MS"/>
      <w:lang w:eastAsia="hi-IN" w:bidi="hi-IN"/>
    </w:rPr>
  </w:style>
  <w:style w:type="paragraph" w:styleId="1">
    <w:name w:val="heading 1"/>
    <w:basedOn w:val="10"/>
    <w:next w:val="a0"/>
    <w:qFormat/>
    <w:pPr>
      <w:keepNext/>
      <w:keepLines/>
      <w:spacing w:before="100" w:after="100"/>
      <w:outlineLvl w:val="0"/>
    </w:pPr>
    <w:rPr>
      <w:b/>
      <w:bCs/>
      <w:kern w:val="1"/>
      <w:sz w:val="48"/>
    </w:rPr>
  </w:style>
  <w:style w:type="paragraph" w:styleId="2">
    <w:name w:val="heading 2"/>
    <w:basedOn w:val="normal"/>
    <w:next w:val="a0"/>
    <w:qFormat/>
    <w:pPr>
      <w:keepNext/>
      <w:keepLines/>
      <w:spacing w:before="360" w:after="80" w:line="100" w:lineRule="atLeast"/>
      <w:outlineLvl w:val="1"/>
    </w:pPr>
    <w:rPr>
      <w:b/>
      <w:sz w:val="36"/>
      <w:szCs w:val="36"/>
    </w:rPr>
  </w:style>
  <w:style w:type="paragraph" w:styleId="3">
    <w:name w:val="heading 3"/>
    <w:basedOn w:val="normal"/>
    <w:next w:val="a0"/>
    <w:qFormat/>
    <w:pPr>
      <w:keepNext/>
      <w:keepLines/>
      <w:spacing w:before="280" w:after="80" w:line="100" w:lineRule="atLeast"/>
      <w:outlineLvl w:val="2"/>
    </w:pPr>
    <w:rPr>
      <w:b/>
      <w:sz w:val="28"/>
      <w:szCs w:val="28"/>
    </w:rPr>
  </w:style>
  <w:style w:type="paragraph" w:styleId="4">
    <w:name w:val="heading 4"/>
    <w:basedOn w:val="10"/>
    <w:next w:val="a0"/>
    <w:qFormat/>
    <w:pPr>
      <w:keepNext/>
      <w:keepLines/>
      <w:spacing w:before="240" w:after="60"/>
      <w:outlineLvl w:val="3"/>
    </w:pPr>
    <w:rPr>
      <w:b/>
      <w:bCs/>
      <w:sz w:val="28"/>
    </w:rPr>
  </w:style>
  <w:style w:type="paragraph" w:styleId="5">
    <w:name w:val="heading 5"/>
    <w:basedOn w:val="normal"/>
    <w:next w:val="a0"/>
    <w:qFormat/>
    <w:pPr>
      <w:keepNext/>
      <w:keepLines/>
      <w:spacing w:before="220" w:after="40" w:line="100" w:lineRule="atLeast"/>
      <w:outlineLvl w:val="4"/>
    </w:pPr>
    <w:rPr>
      <w:b/>
      <w:sz w:val="22"/>
      <w:szCs w:val="22"/>
    </w:rPr>
  </w:style>
  <w:style w:type="paragraph" w:styleId="6">
    <w:name w:val="heading 6"/>
    <w:basedOn w:val="normal"/>
    <w:next w:val="a0"/>
    <w:qFormat/>
    <w:pPr>
      <w:keepNext/>
      <w:keepLines/>
      <w:spacing w:before="200" w:after="40" w:line="100" w:lineRule="atLeast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Основной шрифт абзаца1"/>
    <w:rPr>
      <w:position w:val="0"/>
      <w:sz w:val="20"/>
      <w:effect w:val="none"/>
      <w:vertAlign w:val="baseline"/>
    </w:rPr>
  </w:style>
  <w:style w:type="character" w:styleId="a4">
    <w:name w:val="page number"/>
    <w:basedOn w:val="11"/>
    <w:rPr>
      <w:position w:val="0"/>
      <w:sz w:val="20"/>
      <w:effect w:val="none"/>
      <w:vertAlign w:val="baseline"/>
    </w:rPr>
  </w:style>
  <w:style w:type="character" w:customStyle="1" w:styleId="12">
    <w:name w:val="Гиперссылка1"/>
    <w:basedOn w:val="11"/>
    <w:rPr>
      <w:color w:val="0000FF"/>
      <w:position w:val="0"/>
      <w:sz w:val="20"/>
      <w:u w:val="single"/>
      <w:effect w:val="none"/>
      <w:vertAlign w:val="baseline"/>
    </w:rPr>
  </w:style>
  <w:style w:type="character" w:customStyle="1" w:styleId="ListLabel1">
    <w:name w:val="ListLabel 1"/>
    <w:rPr>
      <w:rFonts w:eastAsia="Noto Sans Symbols" w:cs="Noto Sans Symbols"/>
      <w:position w:val="0"/>
      <w:sz w:val="20"/>
      <w:szCs w:val="20"/>
      <w:vertAlign w:val="baseline"/>
    </w:rPr>
  </w:style>
  <w:style w:type="character" w:customStyle="1" w:styleId="ListLabel2">
    <w:name w:val="ListLabel 2"/>
    <w:rPr>
      <w:rFonts w:eastAsia="Courier New" w:cs="Courier New"/>
      <w:position w:val="0"/>
      <w:sz w:val="20"/>
      <w:szCs w:val="20"/>
      <w:vertAlign w:val="baseline"/>
    </w:rPr>
  </w:style>
  <w:style w:type="character" w:customStyle="1" w:styleId="ListLabel3">
    <w:name w:val="ListLabel 3"/>
    <w:rPr>
      <w:position w:val="0"/>
      <w:sz w:val="20"/>
      <w:vertAlign w:val="baseline"/>
    </w:rPr>
  </w:style>
  <w:style w:type="character" w:styleId="a5">
    <w:name w:val="Hyperlink"/>
    <w:rPr>
      <w:color w:val="000080"/>
      <w:u w:val="single"/>
      <w:lang/>
    </w:rPr>
  </w:style>
  <w:style w:type="character" w:customStyle="1" w:styleId="a6">
    <w:name w:val="Символ нумерации"/>
    <w:rPr>
      <w:sz w:val="28"/>
      <w:szCs w:val="28"/>
    </w:rPr>
  </w:style>
  <w:style w:type="character" w:customStyle="1" w:styleId="a7">
    <w:name w:val="Маркеры списка"/>
    <w:rPr>
      <w:rFonts w:ascii="Times New Roman" w:eastAsia="OpenSymbol" w:hAnsi="Times New Roman" w:cs="OpenSymbol"/>
      <w:b w:val="0"/>
      <w:bCs w:val="0"/>
    </w:rPr>
  </w:style>
  <w:style w:type="paragraph" w:customStyle="1" w:styleId="a8">
    <w:name w:val="Заголовок"/>
    <w:basedOn w:val="a"/>
    <w:next w:val="a0"/>
    <w:pPr>
      <w:keepNext/>
      <w:spacing w:before="240" w:after="120"/>
    </w:pPr>
    <w:rPr>
      <w:rFonts w:ascii="Arial" w:hAnsi="Arial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</w:style>
  <w:style w:type="paragraph" w:customStyle="1" w:styleId="13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</w:style>
  <w:style w:type="paragraph" w:customStyle="1" w:styleId="normal">
    <w:name w:val="normal"/>
    <w:pPr>
      <w:suppressAutoHyphens/>
    </w:pPr>
    <w:rPr>
      <w:rFonts w:eastAsia="Arial Unicode MS" w:cs="Arial Unicode MS"/>
      <w:lang w:eastAsia="hi-IN" w:bidi="hi-IN"/>
    </w:rPr>
  </w:style>
  <w:style w:type="paragraph" w:styleId="aa">
    <w:name w:val="Title"/>
    <w:basedOn w:val="normal"/>
    <w:next w:val="ab"/>
    <w:qFormat/>
    <w:pPr>
      <w:keepNext/>
      <w:keepLines/>
      <w:spacing w:before="480" w:after="120" w:line="100" w:lineRule="atLeast"/>
    </w:pPr>
    <w:rPr>
      <w:b/>
      <w:bCs/>
      <w:sz w:val="72"/>
      <w:szCs w:val="72"/>
    </w:rPr>
  </w:style>
  <w:style w:type="paragraph" w:styleId="ab">
    <w:name w:val="Subtitle"/>
    <w:basedOn w:val="normal"/>
    <w:next w:val="a0"/>
    <w:qFormat/>
    <w:pPr>
      <w:keepNext/>
      <w:keepLines/>
      <w:spacing w:before="360" w:after="80" w:line="100" w:lineRule="atLeast"/>
    </w:pPr>
    <w:rPr>
      <w:rFonts w:ascii="Georgia" w:eastAsia="Georgia" w:hAnsi="Georgia" w:cs="Georgia"/>
      <w:i/>
      <w:iCs/>
      <w:color w:val="666666"/>
      <w:sz w:val="48"/>
      <w:szCs w:val="48"/>
    </w:rPr>
  </w:style>
  <w:style w:type="paragraph" w:customStyle="1" w:styleId="10">
    <w:name w:val="Обычный1"/>
    <w:pPr>
      <w:suppressAutoHyphens/>
      <w:spacing w:line="1" w:lineRule="atLeast"/>
    </w:pPr>
    <w:rPr>
      <w:rFonts w:eastAsia="Arial Unicode MS" w:cs="Arial Unicode MS"/>
      <w:sz w:val="24"/>
      <w:lang w:eastAsia="ar-SA"/>
    </w:rPr>
  </w:style>
  <w:style w:type="paragraph" w:styleId="ac">
    <w:name w:val="Normal (Web)"/>
    <w:basedOn w:val="10"/>
    <w:pPr>
      <w:spacing w:before="100" w:after="100"/>
    </w:pPr>
  </w:style>
  <w:style w:type="paragraph" w:customStyle="1" w:styleId="21">
    <w:name w:val="Основной текст 21"/>
    <w:basedOn w:val="10"/>
    <w:pPr>
      <w:spacing w:line="268" w:lineRule="atLeast"/>
      <w:jc w:val="both"/>
    </w:pPr>
  </w:style>
  <w:style w:type="paragraph" w:styleId="ad">
    <w:name w:val="header"/>
    <w:basedOn w:val="10"/>
    <w:pPr>
      <w:suppressLineNumbers/>
      <w:tabs>
        <w:tab w:val="center" w:pos="4677"/>
        <w:tab w:val="right" w:pos="9355"/>
      </w:tabs>
    </w:pPr>
  </w:style>
  <w:style w:type="paragraph" w:styleId="ae">
    <w:name w:val="footer"/>
    <w:basedOn w:val="10"/>
    <w:pPr>
      <w:suppressLineNumbers/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ftportal.com/get-915-bioritmi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3650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24407</CharactersWithSpaces>
  <SharedDoc>false</SharedDoc>
  <HLinks>
    <vt:vector size="6" baseType="variant">
      <vt:variant>
        <vt:i4>655375</vt:i4>
      </vt:variant>
      <vt:variant>
        <vt:i4>0</vt:i4>
      </vt:variant>
      <vt:variant>
        <vt:i4>0</vt:i4>
      </vt:variant>
      <vt:variant>
        <vt:i4>5</vt:i4>
      </vt:variant>
      <vt:variant>
        <vt:lpwstr>https://www.softportal.com/get-915-bioritmi.html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</dc:creator>
  <cp:lastModifiedBy>Наталья</cp:lastModifiedBy>
  <cp:revision>2</cp:revision>
  <cp:lastPrinted>1601-01-01T00:00:00Z</cp:lastPrinted>
  <dcterms:created xsi:type="dcterms:W3CDTF">2019-09-23T05:15:00Z</dcterms:created>
  <dcterms:modified xsi:type="dcterms:W3CDTF">2019-09-23T05:15:00Z</dcterms:modified>
</cp:coreProperties>
</file>